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77" w:rsidRPr="003C4DA6" w:rsidRDefault="002767BC" w:rsidP="00D90361">
      <w:pPr>
        <w:tabs>
          <w:tab w:val="left" w:pos="432"/>
          <w:tab w:val="left" w:pos="864"/>
          <w:tab w:val="left" w:pos="1296"/>
          <w:tab w:val="left" w:pos="1728"/>
          <w:tab w:val="left" w:pos="2088"/>
          <w:tab w:val="left" w:pos="4680"/>
        </w:tabs>
        <w:jc w:val="center"/>
        <w:rPr>
          <w:rFonts w:ascii="Garamond" w:hAnsi="Garamond" w:cs="Arial"/>
          <w:b/>
          <w:sz w:val="25"/>
          <w:szCs w:val="25"/>
        </w:rPr>
      </w:pPr>
      <w:r>
        <w:rPr>
          <w:rFonts w:ascii="Garamond" w:hAnsi="Garamond" w:cs="Arial"/>
          <w:b/>
          <w:sz w:val="25"/>
          <w:szCs w:val="25"/>
        </w:rPr>
        <w:t>PERSONAL SERVICES CONTRACT</w:t>
      </w:r>
    </w:p>
    <w:p w:rsidR="00AC1B77" w:rsidRPr="003C4DA6" w:rsidRDefault="00AC1B77" w:rsidP="00D90361">
      <w:pPr>
        <w:tabs>
          <w:tab w:val="left" w:pos="432"/>
          <w:tab w:val="left" w:pos="864"/>
          <w:tab w:val="left" w:pos="1296"/>
          <w:tab w:val="left" w:pos="1728"/>
          <w:tab w:val="left" w:pos="2088"/>
          <w:tab w:val="left" w:pos="4680"/>
        </w:tabs>
        <w:jc w:val="center"/>
        <w:rPr>
          <w:rFonts w:ascii="Garamond" w:hAnsi="Garamond" w:cs="Arial"/>
          <w:b/>
          <w:noProof/>
          <w:sz w:val="25"/>
          <w:szCs w:val="25"/>
        </w:rPr>
      </w:pPr>
      <w:r w:rsidRPr="003C4DA6">
        <w:rPr>
          <w:rFonts w:ascii="Garamond" w:hAnsi="Garamond" w:cs="Arial"/>
          <w:b/>
          <w:noProof/>
          <w:sz w:val="25"/>
          <w:szCs w:val="25"/>
        </w:rPr>
        <w:t>between</w:t>
      </w:r>
    </w:p>
    <w:p w:rsidR="00AC1B77" w:rsidRPr="003C4DA6" w:rsidRDefault="00AC1B77" w:rsidP="00D90361">
      <w:pPr>
        <w:pStyle w:val="Title"/>
        <w:rPr>
          <w:rFonts w:ascii="Garamond" w:hAnsi="Garamond" w:cs="Arial"/>
          <w:sz w:val="25"/>
          <w:szCs w:val="25"/>
        </w:rPr>
      </w:pPr>
      <w:r w:rsidRPr="003C4DA6">
        <w:rPr>
          <w:rFonts w:ascii="Garamond" w:hAnsi="Garamond" w:cs="Arial"/>
          <w:sz w:val="25"/>
          <w:szCs w:val="25"/>
        </w:rPr>
        <w:t>STATE OF WASHINGTON</w:t>
      </w:r>
    </w:p>
    <w:p w:rsidR="000916F6" w:rsidRPr="003C4DA6" w:rsidRDefault="000916F6" w:rsidP="00D90361">
      <w:pPr>
        <w:tabs>
          <w:tab w:val="left" w:pos="432"/>
          <w:tab w:val="left" w:pos="864"/>
          <w:tab w:val="left" w:pos="1296"/>
          <w:tab w:val="left" w:pos="1728"/>
          <w:tab w:val="left" w:pos="2088"/>
          <w:tab w:val="left" w:pos="4680"/>
        </w:tabs>
        <w:jc w:val="center"/>
        <w:rPr>
          <w:rFonts w:ascii="Garamond" w:hAnsi="Garamond" w:cs="Arial"/>
          <w:b/>
          <w:sz w:val="25"/>
          <w:szCs w:val="25"/>
        </w:rPr>
      </w:pPr>
      <w:r w:rsidRPr="003C4DA6">
        <w:rPr>
          <w:rFonts w:ascii="Garamond" w:hAnsi="Garamond" w:cs="Arial"/>
          <w:b/>
          <w:sz w:val="25"/>
          <w:szCs w:val="25"/>
        </w:rPr>
        <w:t>OFFICE OF CIVIL LEGAL AID</w:t>
      </w:r>
    </w:p>
    <w:p w:rsidR="00AC1B77" w:rsidRPr="00F75726" w:rsidRDefault="005D67EE" w:rsidP="00D90361">
      <w:pPr>
        <w:tabs>
          <w:tab w:val="left" w:pos="432"/>
          <w:tab w:val="left" w:pos="864"/>
          <w:tab w:val="left" w:pos="1296"/>
          <w:tab w:val="left" w:pos="1728"/>
          <w:tab w:val="left" w:pos="2088"/>
          <w:tab w:val="left" w:pos="4680"/>
        </w:tabs>
        <w:jc w:val="center"/>
        <w:rPr>
          <w:rFonts w:ascii="Garamond" w:hAnsi="Garamond" w:cs="Arial"/>
          <w:b/>
          <w:sz w:val="25"/>
          <w:szCs w:val="25"/>
        </w:rPr>
      </w:pPr>
      <w:r w:rsidRPr="00F75726">
        <w:rPr>
          <w:rFonts w:ascii="Garamond" w:hAnsi="Garamond" w:cs="Arial"/>
          <w:b/>
          <w:sz w:val="25"/>
          <w:szCs w:val="25"/>
        </w:rPr>
        <w:t>a</w:t>
      </w:r>
      <w:r w:rsidR="00AC1B77" w:rsidRPr="00F75726">
        <w:rPr>
          <w:rFonts w:ascii="Garamond" w:hAnsi="Garamond" w:cs="Arial"/>
          <w:b/>
          <w:sz w:val="25"/>
          <w:szCs w:val="25"/>
        </w:rPr>
        <w:t>nd</w:t>
      </w:r>
    </w:p>
    <w:sdt>
      <w:sdtPr>
        <w:rPr>
          <w:rFonts w:ascii="Garamond" w:hAnsi="Garamond" w:cs="Arial"/>
          <w:b/>
          <w:caps/>
          <w:sz w:val="25"/>
          <w:szCs w:val="25"/>
          <w:highlight w:val="yellow"/>
        </w:rPr>
        <w:id w:val="-125081960"/>
        <w:placeholder>
          <w:docPart w:val="A5ABD48192204E7686B556D1D42904A8"/>
        </w:placeholder>
        <w:showingPlcHdr/>
      </w:sdtPr>
      <w:sdtEndPr>
        <w:rPr>
          <w:highlight w:val="none"/>
        </w:rPr>
      </w:sdtEndPr>
      <w:sdtContent>
        <w:p w:rsidR="00C710F8" w:rsidRPr="00D437C9" w:rsidRDefault="00182F5B" w:rsidP="00C710F8">
          <w:pPr>
            <w:tabs>
              <w:tab w:val="left" w:pos="432"/>
              <w:tab w:val="left" w:pos="864"/>
              <w:tab w:val="left" w:pos="1296"/>
              <w:tab w:val="left" w:pos="1728"/>
              <w:tab w:val="left" w:pos="2088"/>
              <w:tab w:val="left" w:pos="4680"/>
            </w:tabs>
            <w:jc w:val="center"/>
            <w:rPr>
              <w:rFonts w:ascii="Garamond" w:hAnsi="Garamond" w:cs="Arial"/>
              <w:b/>
              <w:caps/>
              <w:sz w:val="25"/>
              <w:szCs w:val="25"/>
            </w:rPr>
          </w:pPr>
          <w:r w:rsidRPr="00D437C9">
            <w:rPr>
              <w:rStyle w:val="PlaceholderText"/>
              <w:rFonts w:ascii="Garamond" w:hAnsi="Garamond"/>
              <w:b/>
              <w:caps/>
              <w:sz w:val="25"/>
              <w:szCs w:val="25"/>
              <w:highlight w:val="cyan"/>
            </w:rPr>
            <w:t>Enter Attorney name</w:t>
          </w:r>
        </w:p>
      </w:sdtContent>
    </w:sdt>
    <w:p w:rsidR="006462F3" w:rsidRDefault="006462F3" w:rsidP="00C710F8">
      <w:pPr>
        <w:tabs>
          <w:tab w:val="left" w:pos="432"/>
          <w:tab w:val="left" w:pos="864"/>
          <w:tab w:val="left" w:pos="1296"/>
          <w:tab w:val="left" w:pos="1728"/>
          <w:tab w:val="left" w:pos="2088"/>
          <w:tab w:val="left" w:pos="4680"/>
        </w:tabs>
        <w:rPr>
          <w:rFonts w:ascii="Garamond" w:hAnsi="Garamond" w:cs="Arial"/>
          <w:b/>
          <w:sz w:val="25"/>
          <w:szCs w:val="25"/>
        </w:rPr>
      </w:pPr>
    </w:p>
    <w:p w:rsidR="00AC1B77" w:rsidRPr="00B96003" w:rsidRDefault="00AC1B77" w:rsidP="00D90361">
      <w:pPr>
        <w:tabs>
          <w:tab w:val="left" w:pos="432"/>
          <w:tab w:val="left" w:pos="864"/>
          <w:tab w:val="left" w:pos="1296"/>
          <w:tab w:val="left" w:pos="1728"/>
          <w:tab w:val="left" w:pos="2088"/>
          <w:tab w:val="left" w:pos="4680"/>
        </w:tabs>
        <w:rPr>
          <w:rFonts w:ascii="Garamond" w:hAnsi="Garamond" w:cs="Arial"/>
          <w:b/>
          <w:sz w:val="25"/>
          <w:szCs w:val="25"/>
        </w:rPr>
      </w:pPr>
    </w:p>
    <w:p w:rsidR="00C1214C" w:rsidRDefault="003C4DA6" w:rsidP="002767BC">
      <w:pPr>
        <w:tabs>
          <w:tab w:val="left" w:pos="432"/>
          <w:tab w:val="left" w:pos="864"/>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sz w:val="24"/>
          <w:szCs w:val="24"/>
        </w:rPr>
        <w:t>T</w:t>
      </w:r>
      <w:r w:rsidR="00AC1B77" w:rsidRPr="00F65D14">
        <w:rPr>
          <w:rFonts w:asciiTheme="minorHAnsi" w:hAnsiTheme="minorHAnsi" w:cs="Arial"/>
          <w:sz w:val="24"/>
          <w:szCs w:val="24"/>
        </w:rPr>
        <w:t xml:space="preserve">HIS </w:t>
      </w:r>
      <w:r w:rsidR="002767BC">
        <w:rPr>
          <w:rFonts w:asciiTheme="minorHAnsi" w:hAnsiTheme="minorHAnsi" w:cs="Arial"/>
          <w:sz w:val="24"/>
          <w:szCs w:val="24"/>
        </w:rPr>
        <w:t>CONTRACT</w:t>
      </w:r>
      <w:r w:rsidR="00AC1B77" w:rsidRPr="00F65D14">
        <w:rPr>
          <w:rFonts w:asciiTheme="minorHAnsi" w:hAnsiTheme="minorHAnsi" w:cs="Arial"/>
          <w:sz w:val="24"/>
          <w:szCs w:val="24"/>
        </w:rPr>
        <w:t xml:space="preserve"> is entered into by and between the </w:t>
      </w:r>
      <w:r w:rsidR="000916F6" w:rsidRPr="00F65D14">
        <w:rPr>
          <w:rFonts w:asciiTheme="minorHAnsi" w:hAnsiTheme="minorHAnsi" w:cs="Arial"/>
          <w:sz w:val="24"/>
          <w:szCs w:val="24"/>
        </w:rPr>
        <w:t>Office of Civil Legal Aid (OCLA)</w:t>
      </w:r>
      <w:r w:rsidR="00AC1B77" w:rsidRPr="00F65D14">
        <w:rPr>
          <w:rFonts w:asciiTheme="minorHAnsi" w:hAnsiTheme="minorHAnsi" w:cs="Arial"/>
          <w:sz w:val="24"/>
          <w:szCs w:val="24"/>
        </w:rPr>
        <w:t xml:space="preserve"> and</w:t>
      </w:r>
      <w:r w:rsidR="00C710F8" w:rsidRPr="00C710F8">
        <w:rPr>
          <w:rFonts w:asciiTheme="minorHAnsi" w:hAnsiTheme="minorHAnsi" w:cs="Arial"/>
          <w:sz w:val="24"/>
          <w:szCs w:val="24"/>
        </w:rPr>
        <w:t xml:space="preserve"> </w:t>
      </w:r>
      <w:sdt>
        <w:sdtPr>
          <w:rPr>
            <w:rFonts w:asciiTheme="minorHAnsi" w:hAnsiTheme="minorHAnsi" w:cs="Arial"/>
            <w:sz w:val="24"/>
            <w:szCs w:val="24"/>
            <w:highlight w:val="yellow"/>
          </w:rPr>
          <w:id w:val="-432050399"/>
          <w:placeholder>
            <w:docPart w:val="F3B7BC54B3044551BBE9FBB7090DE270"/>
          </w:placeholder>
          <w:showingPlcHdr/>
        </w:sdtPr>
        <w:sdtEndPr>
          <w:rPr>
            <w:highlight w:val="none"/>
          </w:rPr>
        </w:sdtEndPr>
        <w:sdtContent>
          <w:r w:rsidR="00182F5B" w:rsidRPr="004168C6">
            <w:rPr>
              <w:rStyle w:val="PlaceholderText"/>
              <w:color w:val="auto"/>
              <w:highlight w:val="cyan"/>
            </w:rPr>
            <w:t>Enter Attorney name</w:t>
          </w:r>
        </w:sdtContent>
      </w:sdt>
      <w:r w:rsidR="0047739A">
        <w:rPr>
          <w:rFonts w:asciiTheme="minorHAnsi" w:hAnsiTheme="minorHAnsi" w:cs="Arial"/>
          <w:sz w:val="24"/>
          <w:szCs w:val="24"/>
        </w:rPr>
        <w:t>, WSBA #</w:t>
      </w:r>
      <w:r w:rsidR="00182F5B">
        <w:rPr>
          <w:rFonts w:asciiTheme="minorHAnsi" w:hAnsiTheme="minorHAnsi" w:cs="Arial"/>
          <w:sz w:val="24"/>
          <w:szCs w:val="24"/>
        </w:rPr>
        <w:t>_____</w:t>
      </w:r>
      <w:r w:rsidR="0047739A">
        <w:rPr>
          <w:rFonts w:asciiTheme="minorHAnsi" w:hAnsiTheme="minorHAnsi" w:cs="Arial"/>
          <w:sz w:val="24"/>
          <w:szCs w:val="24"/>
        </w:rPr>
        <w:t>,</w:t>
      </w:r>
      <w:r w:rsidR="0084734A" w:rsidRPr="00F65D14">
        <w:rPr>
          <w:rFonts w:asciiTheme="minorHAnsi" w:hAnsiTheme="minorHAnsi" w:cs="Arial"/>
          <w:sz w:val="24"/>
          <w:szCs w:val="24"/>
        </w:rPr>
        <w:t xml:space="preserve"> </w:t>
      </w:r>
      <w:r w:rsidR="00B5301E" w:rsidRPr="00F65D14">
        <w:rPr>
          <w:rFonts w:asciiTheme="minorHAnsi" w:hAnsiTheme="minorHAnsi" w:cs="Arial"/>
          <w:sz w:val="24"/>
          <w:szCs w:val="24"/>
        </w:rPr>
        <w:t>(Attorney)</w:t>
      </w:r>
      <w:r w:rsidR="007B3C75">
        <w:rPr>
          <w:rFonts w:asciiTheme="minorHAnsi" w:hAnsiTheme="minorHAnsi" w:cs="Arial"/>
          <w:sz w:val="24"/>
          <w:szCs w:val="24"/>
        </w:rPr>
        <w:t xml:space="preserve"> to</w:t>
      </w:r>
      <w:r w:rsidR="00AC1B77" w:rsidRPr="00F65D14">
        <w:rPr>
          <w:rFonts w:asciiTheme="minorHAnsi" w:hAnsiTheme="minorHAnsi" w:cs="Arial"/>
          <w:sz w:val="24"/>
          <w:szCs w:val="24"/>
        </w:rPr>
        <w:t xml:space="preserve"> </w:t>
      </w:r>
      <w:r w:rsidR="00B5301E" w:rsidRPr="00F65D14">
        <w:rPr>
          <w:rFonts w:asciiTheme="minorHAnsi" w:hAnsiTheme="minorHAnsi" w:cs="Arial"/>
          <w:sz w:val="24"/>
          <w:szCs w:val="24"/>
        </w:rPr>
        <w:t>compensat</w:t>
      </w:r>
      <w:r w:rsidR="007B3C75">
        <w:rPr>
          <w:rFonts w:asciiTheme="minorHAnsi" w:hAnsiTheme="minorHAnsi" w:cs="Arial"/>
          <w:sz w:val="24"/>
          <w:szCs w:val="24"/>
        </w:rPr>
        <w:t>e</w:t>
      </w:r>
      <w:r w:rsidR="00B5301E" w:rsidRPr="00F65D14">
        <w:rPr>
          <w:rFonts w:asciiTheme="minorHAnsi" w:hAnsiTheme="minorHAnsi" w:cs="Arial"/>
          <w:sz w:val="24"/>
          <w:szCs w:val="24"/>
        </w:rPr>
        <w:t xml:space="preserve"> </w:t>
      </w:r>
      <w:sdt>
        <w:sdtPr>
          <w:rPr>
            <w:rFonts w:asciiTheme="minorHAnsi" w:hAnsiTheme="minorHAnsi" w:cs="Arial"/>
            <w:sz w:val="24"/>
            <w:szCs w:val="24"/>
            <w:highlight w:val="cyan"/>
          </w:rPr>
          <w:id w:val="1208223949"/>
          <w:placeholder>
            <w:docPart w:val="DefaultPlaceholder_1081868574"/>
          </w:placeholder>
        </w:sdtPr>
        <w:sdtEndPr/>
        <w:sdtContent>
          <w:r w:rsidR="00551DD8" w:rsidRPr="004168C6">
            <w:rPr>
              <w:rFonts w:asciiTheme="minorHAnsi" w:hAnsiTheme="minorHAnsi" w:cs="Arial"/>
              <w:sz w:val="24"/>
              <w:szCs w:val="24"/>
              <w:highlight w:val="cyan"/>
            </w:rPr>
            <w:t>him/her/</w:t>
          </w:r>
          <w:r w:rsidR="00A40876">
            <w:rPr>
              <w:rFonts w:asciiTheme="minorHAnsi" w:hAnsiTheme="minorHAnsi" w:cs="Arial"/>
              <w:sz w:val="24"/>
              <w:szCs w:val="24"/>
              <w:highlight w:val="cyan"/>
            </w:rPr>
            <w:t>them</w:t>
          </w:r>
          <w:r w:rsidR="004168C6">
            <w:rPr>
              <w:rFonts w:asciiTheme="minorHAnsi" w:hAnsiTheme="minorHAnsi" w:cs="Arial"/>
              <w:sz w:val="24"/>
              <w:szCs w:val="24"/>
              <w:highlight w:val="cyan"/>
            </w:rPr>
            <w:t>/</w:t>
          </w:r>
          <w:r w:rsidR="00551DD8" w:rsidRPr="004168C6">
            <w:rPr>
              <w:rFonts w:asciiTheme="minorHAnsi" w:hAnsiTheme="minorHAnsi" w:cs="Arial"/>
              <w:sz w:val="24"/>
              <w:szCs w:val="24"/>
              <w:highlight w:val="cyan"/>
            </w:rPr>
            <w:t>the firm</w:t>
          </w:r>
        </w:sdtContent>
      </w:sdt>
      <w:r w:rsidR="00C710F8" w:rsidRPr="00F65D14">
        <w:rPr>
          <w:rFonts w:asciiTheme="minorHAnsi" w:hAnsiTheme="minorHAnsi" w:cs="Arial"/>
          <w:sz w:val="24"/>
          <w:szCs w:val="24"/>
        </w:rPr>
        <w:t xml:space="preserve"> </w:t>
      </w:r>
      <w:r w:rsidR="00182F5B">
        <w:rPr>
          <w:rFonts w:asciiTheme="minorHAnsi" w:hAnsiTheme="minorHAnsi" w:cs="Arial"/>
          <w:sz w:val="24"/>
          <w:szCs w:val="24"/>
        </w:rPr>
        <w:t>for providing legal advice, limited assistance</w:t>
      </w:r>
      <w:r w:rsidR="003F508C">
        <w:rPr>
          <w:rFonts w:asciiTheme="minorHAnsi" w:hAnsiTheme="minorHAnsi" w:cs="Arial"/>
          <w:sz w:val="24"/>
          <w:szCs w:val="24"/>
        </w:rPr>
        <w:t>,</w:t>
      </w:r>
      <w:r w:rsidR="00182F5B">
        <w:rPr>
          <w:rFonts w:asciiTheme="minorHAnsi" w:hAnsiTheme="minorHAnsi" w:cs="Arial"/>
          <w:sz w:val="24"/>
          <w:szCs w:val="24"/>
        </w:rPr>
        <w:t xml:space="preserve"> and legal representation for unemployment insurance claimants whose claims arise from the COVID-19 emergency and have been untimely processed or denied.</w:t>
      </w:r>
    </w:p>
    <w:p w:rsidR="00AC1B77" w:rsidRPr="00F65D14" w:rsidRDefault="000916F6" w:rsidP="002767BC">
      <w:pPr>
        <w:tabs>
          <w:tab w:val="left" w:pos="432"/>
          <w:tab w:val="left" w:pos="864"/>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sz w:val="24"/>
          <w:szCs w:val="24"/>
        </w:rPr>
        <w:t xml:space="preserve"> </w:t>
      </w:r>
    </w:p>
    <w:p w:rsidR="00D90361" w:rsidRPr="00F65D14" w:rsidRDefault="00AC1B77"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DEFINITIONS</w:t>
      </w:r>
      <w:r w:rsidR="003D1E53" w:rsidRPr="00F65D14">
        <w:rPr>
          <w:rFonts w:asciiTheme="minorHAnsi" w:hAnsiTheme="minorHAnsi" w:cs="Arial"/>
          <w:b/>
          <w:sz w:val="24"/>
          <w:szCs w:val="24"/>
        </w:rPr>
        <w:t xml:space="preserve">. </w:t>
      </w:r>
      <w:r w:rsidRPr="00F65D14">
        <w:rPr>
          <w:rFonts w:asciiTheme="minorHAnsi" w:hAnsiTheme="minorHAnsi" w:cs="Arial"/>
          <w:sz w:val="24"/>
          <w:szCs w:val="24"/>
        </w:rPr>
        <w:t xml:space="preserve">For </w:t>
      </w:r>
      <w:r w:rsidR="005F1267" w:rsidRPr="00F65D14">
        <w:rPr>
          <w:rFonts w:asciiTheme="minorHAnsi" w:hAnsiTheme="minorHAnsi" w:cs="Arial"/>
          <w:sz w:val="24"/>
          <w:szCs w:val="24"/>
        </w:rPr>
        <w:t xml:space="preserve">purposes of this </w:t>
      </w:r>
      <w:r w:rsidR="002767BC">
        <w:rPr>
          <w:rFonts w:asciiTheme="minorHAnsi" w:hAnsiTheme="minorHAnsi" w:cs="Arial"/>
          <w:sz w:val="24"/>
          <w:szCs w:val="24"/>
        </w:rPr>
        <w:t>Contract</w:t>
      </w:r>
      <w:r w:rsidRPr="00F65D14">
        <w:rPr>
          <w:rFonts w:asciiTheme="minorHAnsi" w:hAnsiTheme="minorHAnsi" w:cs="Arial"/>
          <w:sz w:val="24"/>
          <w:szCs w:val="24"/>
        </w:rPr>
        <w:t>, the following definitions shall apply:</w:t>
      </w:r>
      <w:r w:rsidR="00D90361" w:rsidRPr="00F65D14">
        <w:rPr>
          <w:rFonts w:asciiTheme="minorHAnsi" w:hAnsiTheme="minorHAnsi" w:cs="Arial"/>
          <w:b/>
          <w:sz w:val="24"/>
          <w:szCs w:val="24"/>
        </w:rPr>
        <w:t xml:space="preserve">  </w:t>
      </w:r>
    </w:p>
    <w:p w:rsidR="00C1214C" w:rsidRDefault="007C16CF"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sidRPr="00F65D14" w:rsidDel="007C16CF">
        <w:rPr>
          <w:rFonts w:asciiTheme="minorHAnsi" w:hAnsiTheme="minorHAnsi" w:cs="Arial"/>
          <w:sz w:val="24"/>
          <w:szCs w:val="24"/>
        </w:rPr>
        <w:t xml:space="preserve"> </w:t>
      </w:r>
      <w:r w:rsidR="009325A6" w:rsidRPr="00F65D14">
        <w:rPr>
          <w:rFonts w:asciiTheme="minorHAnsi" w:hAnsiTheme="minorHAnsi" w:cs="Arial"/>
          <w:sz w:val="24"/>
          <w:szCs w:val="24"/>
        </w:rPr>
        <w:t>“</w:t>
      </w:r>
      <w:r w:rsidR="00C1214C">
        <w:rPr>
          <w:rFonts w:asciiTheme="minorHAnsi" w:hAnsiTheme="minorHAnsi" w:cs="Arial"/>
          <w:sz w:val="24"/>
          <w:szCs w:val="24"/>
        </w:rPr>
        <w:t xml:space="preserve">Attorney” means the attorney or firm engaged to accept </w:t>
      </w:r>
      <w:r w:rsidR="00182F5B">
        <w:rPr>
          <w:rFonts w:asciiTheme="minorHAnsi" w:hAnsiTheme="minorHAnsi" w:cs="Arial"/>
          <w:sz w:val="24"/>
          <w:szCs w:val="24"/>
        </w:rPr>
        <w:t>referrals of individuals whose claims for unemployment insurance benefits have been untimely or improperly processed or denied.</w:t>
      </w:r>
    </w:p>
    <w:p w:rsidR="00297F63" w:rsidRDefault="00182F5B"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“Client” means an individual who has become un- or under-employed as a result of the COVID-19 emergency and who seeks to file a claim for unemployment insurance benefits, has not had a submitted claim</w:t>
      </w:r>
      <w:r w:rsidR="003F508C">
        <w:rPr>
          <w:rFonts w:asciiTheme="minorHAnsi" w:hAnsiTheme="minorHAnsi" w:cs="Arial"/>
          <w:sz w:val="24"/>
          <w:szCs w:val="24"/>
        </w:rPr>
        <w:t xml:space="preserve"> processed</w:t>
      </w:r>
      <w:r>
        <w:rPr>
          <w:rFonts w:asciiTheme="minorHAnsi" w:hAnsiTheme="minorHAnsi" w:cs="Arial"/>
          <w:sz w:val="24"/>
          <w:szCs w:val="24"/>
        </w:rPr>
        <w:t xml:space="preserve"> timely or properly, or who has had a submitted claim denied by the Employment Security Department.  </w:t>
      </w:r>
    </w:p>
    <w:p w:rsidR="00CC4F1A" w:rsidRDefault="00CC4F1A"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w:t>
      </w:r>
      <w:r w:rsidR="00182F5B">
        <w:rPr>
          <w:rFonts w:asciiTheme="minorHAnsi" w:hAnsiTheme="minorHAnsi" w:cs="Arial"/>
          <w:sz w:val="24"/>
          <w:szCs w:val="24"/>
        </w:rPr>
        <w:t>COVID-19 related unemployment c</w:t>
      </w:r>
      <w:r>
        <w:rPr>
          <w:rFonts w:asciiTheme="minorHAnsi" w:hAnsiTheme="minorHAnsi" w:cs="Arial"/>
          <w:sz w:val="24"/>
          <w:szCs w:val="24"/>
        </w:rPr>
        <w:t xml:space="preserve">ase” </w:t>
      </w:r>
      <w:r w:rsidR="00182F5B">
        <w:rPr>
          <w:rFonts w:asciiTheme="minorHAnsi" w:hAnsiTheme="minorHAnsi" w:cs="Arial"/>
          <w:sz w:val="24"/>
          <w:szCs w:val="24"/>
        </w:rPr>
        <w:t xml:space="preserve">means a case in which an individual who has been displaced from employment as a result from the </w:t>
      </w:r>
      <w:r w:rsidR="00815A21">
        <w:rPr>
          <w:rFonts w:asciiTheme="minorHAnsi" w:hAnsiTheme="minorHAnsi" w:cs="Arial"/>
          <w:sz w:val="24"/>
          <w:szCs w:val="24"/>
        </w:rPr>
        <w:t xml:space="preserve">COVID-19 </w:t>
      </w:r>
      <w:r w:rsidR="00182F5B">
        <w:rPr>
          <w:rFonts w:asciiTheme="minorHAnsi" w:hAnsiTheme="minorHAnsi" w:cs="Arial"/>
          <w:sz w:val="24"/>
          <w:szCs w:val="24"/>
        </w:rPr>
        <w:t>public health emergency has filed or attempted to file a claim for unemployment compensation and believes their claim has not been</w:t>
      </w:r>
      <w:r w:rsidR="003F508C">
        <w:rPr>
          <w:rFonts w:asciiTheme="minorHAnsi" w:hAnsiTheme="minorHAnsi" w:cs="Arial"/>
          <w:sz w:val="24"/>
          <w:szCs w:val="24"/>
        </w:rPr>
        <w:t xml:space="preserve"> processed</w:t>
      </w:r>
      <w:r w:rsidR="00182F5B">
        <w:rPr>
          <w:rFonts w:asciiTheme="minorHAnsi" w:hAnsiTheme="minorHAnsi" w:cs="Arial"/>
          <w:sz w:val="24"/>
          <w:szCs w:val="24"/>
        </w:rPr>
        <w:t xml:space="preserve"> timely or properly, or was improperly denied by the Employment Security Department.</w:t>
      </w:r>
    </w:p>
    <w:p w:rsidR="00C1214C" w:rsidRPr="00297F63" w:rsidRDefault="00297F63"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sz w:val="24"/>
          <w:szCs w:val="24"/>
        </w:rPr>
        <w:t>“</w:t>
      </w:r>
      <w:r w:rsidR="008F3C5E">
        <w:rPr>
          <w:rFonts w:asciiTheme="minorHAnsi" w:hAnsiTheme="minorHAnsi" w:cs="Arial"/>
          <w:sz w:val="24"/>
          <w:szCs w:val="24"/>
        </w:rPr>
        <w:t>OCLA</w:t>
      </w:r>
      <w:r w:rsidR="00C54964">
        <w:rPr>
          <w:rFonts w:asciiTheme="minorHAnsi" w:hAnsiTheme="minorHAnsi" w:cs="Arial"/>
          <w:sz w:val="24"/>
          <w:szCs w:val="24"/>
        </w:rPr>
        <w:t xml:space="preserve"> Emergency</w:t>
      </w:r>
      <w:r w:rsidR="008F3C5E">
        <w:rPr>
          <w:rFonts w:asciiTheme="minorHAnsi" w:hAnsiTheme="minorHAnsi" w:cs="Arial"/>
          <w:sz w:val="24"/>
          <w:szCs w:val="24"/>
        </w:rPr>
        <w:t xml:space="preserve"> </w:t>
      </w:r>
      <w:r w:rsidR="00182F5B">
        <w:rPr>
          <w:rFonts w:asciiTheme="minorHAnsi" w:hAnsiTheme="minorHAnsi" w:cs="Arial"/>
          <w:sz w:val="24"/>
          <w:szCs w:val="24"/>
        </w:rPr>
        <w:t xml:space="preserve">UI Legal Aid </w:t>
      </w:r>
      <w:r w:rsidR="00C54964">
        <w:rPr>
          <w:rFonts w:asciiTheme="minorHAnsi" w:hAnsiTheme="minorHAnsi" w:cs="Arial"/>
          <w:sz w:val="24"/>
          <w:szCs w:val="24"/>
        </w:rPr>
        <w:t>Program Manager</w:t>
      </w:r>
      <w:r w:rsidRPr="00F65D14">
        <w:rPr>
          <w:rFonts w:asciiTheme="minorHAnsi" w:hAnsiTheme="minorHAnsi" w:cs="Arial"/>
          <w:sz w:val="24"/>
          <w:szCs w:val="24"/>
        </w:rPr>
        <w:t xml:space="preserve">” means the employee assigned by OCLA to manage and oversee the </w:t>
      </w:r>
      <w:r w:rsidR="00C54964">
        <w:rPr>
          <w:rFonts w:asciiTheme="minorHAnsi" w:hAnsiTheme="minorHAnsi" w:cs="Arial"/>
          <w:sz w:val="24"/>
          <w:szCs w:val="24"/>
        </w:rPr>
        <w:t>Emergency Unemployment  Insurance</w:t>
      </w:r>
      <w:r w:rsidR="00815A21">
        <w:rPr>
          <w:rFonts w:asciiTheme="minorHAnsi" w:hAnsiTheme="minorHAnsi" w:cs="Arial"/>
          <w:sz w:val="24"/>
          <w:szCs w:val="24"/>
        </w:rPr>
        <w:t xml:space="preserve"> (UI)</w:t>
      </w:r>
      <w:r w:rsidR="00C54964">
        <w:rPr>
          <w:rFonts w:asciiTheme="minorHAnsi" w:hAnsiTheme="minorHAnsi" w:cs="Arial"/>
          <w:sz w:val="24"/>
          <w:szCs w:val="24"/>
        </w:rPr>
        <w:t xml:space="preserve"> Legal Aid Program</w:t>
      </w:r>
      <w:r w:rsidRPr="00F65D14">
        <w:rPr>
          <w:rFonts w:asciiTheme="minorHAnsi" w:hAnsiTheme="minorHAnsi" w:cs="Arial"/>
          <w:sz w:val="24"/>
          <w:szCs w:val="24"/>
        </w:rPr>
        <w:t xml:space="preserve">. </w:t>
      </w:r>
    </w:p>
    <w:p w:rsidR="003D1E53" w:rsidRPr="00F65D14" w:rsidRDefault="003D1E53" w:rsidP="002767BC">
      <w:pPr>
        <w:tabs>
          <w:tab w:val="left" w:pos="990"/>
          <w:tab w:val="left" w:pos="1296"/>
          <w:tab w:val="left" w:pos="1728"/>
          <w:tab w:val="left" w:pos="2088"/>
          <w:tab w:val="left" w:pos="4680"/>
        </w:tabs>
        <w:ind w:left="360"/>
        <w:rPr>
          <w:rFonts w:asciiTheme="minorHAnsi" w:hAnsiTheme="minorHAnsi" w:cs="Arial"/>
          <w:sz w:val="24"/>
          <w:szCs w:val="24"/>
        </w:rPr>
      </w:pPr>
    </w:p>
    <w:p w:rsidR="00C54964" w:rsidRPr="00815A21" w:rsidRDefault="00C1214C"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Pr>
          <w:rFonts w:asciiTheme="minorHAnsi" w:hAnsiTheme="minorHAnsi" w:cs="Arial"/>
          <w:b/>
          <w:sz w:val="24"/>
          <w:szCs w:val="24"/>
        </w:rPr>
        <w:t>RECITALS</w:t>
      </w:r>
      <w:r w:rsidR="00FF6DB8">
        <w:rPr>
          <w:rFonts w:asciiTheme="minorHAnsi" w:hAnsiTheme="minorHAnsi" w:cs="Arial"/>
          <w:b/>
          <w:sz w:val="24"/>
          <w:szCs w:val="24"/>
        </w:rPr>
        <w:t xml:space="preserve"> AND STATEMENT OF PURPOSE</w:t>
      </w:r>
      <w:r w:rsidR="003D1E53" w:rsidRPr="00F65D14">
        <w:rPr>
          <w:rFonts w:asciiTheme="minorHAnsi" w:hAnsiTheme="minorHAnsi" w:cs="Arial"/>
          <w:b/>
          <w:sz w:val="24"/>
          <w:szCs w:val="24"/>
        </w:rPr>
        <w:t xml:space="preserve">. </w:t>
      </w:r>
      <w:r w:rsidR="00C54964">
        <w:rPr>
          <w:rFonts w:asciiTheme="minorHAnsi" w:hAnsiTheme="minorHAnsi" w:cs="Arial"/>
          <w:sz w:val="24"/>
          <w:szCs w:val="24"/>
        </w:rPr>
        <w:t xml:space="preserve">The parties recognize that nearly one million people in Washington </w:t>
      </w:r>
      <w:r w:rsidR="003F508C">
        <w:rPr>
          <w:rFonts w:asciiTheme="minorHAnsi" w:hAnsiTheme="minorHAnsi" w:cs="Arial"/>
          <w:sz w:val="24"/>
          <w:szCs w:val="24"/>
        </w:rPr>
        <w:t xml:space="preserve">state </w:t>
      </w:r>
      <w:r w:rsidR="00C54964">
        <w:rPr>
          <w:rFonts w:asciiTheme="minorHAnsi" w:hAnsiTheme="minorHAnsi" w:cs="Arial"/>
          <w:sz w:val="24"/>
          <w:szCs w:val="24"/>
        </w:rPr>
        <w:t xml:space="preserve">have lost their jobs or have had employment hours severely curtailed because of the COVID-19 emergency. The parties further recognize that the Employment Security Department is experiencing historic demands for unemployment insurance and the new pandemic unemployment insurance programs. The parties recognize that there is a high risk that many thousands of claimants will not have their claims </w:t>
      </w:r>
      <w:r w:rsidR="003F508C">
        <w:rPr>
          <w:rFonts w:asciiTheme="minorHAnsi" w:hAnsiTheme="minorHAnsi" w:cs="Arial"/>
          <w:sz w:val="24"/>
          <w:szCs w:val="24"/>
        </w:rPr>
        <w:t xml:space="preserve">evaluated </w:t>
      </w:r>
      <w:r w:rsidR="00C54964">
        <w:rPr>
          <w:rFonts w:asciiTheme="minorHAnsi" w:hAnsiTheme="minorHAnsi" w:cs="Arial"/>
          <w:sz w:val="24"/>
          <w:szCs w:val="24"/>
        </w:rPr>
        <w:t>timely and properly</w:t>
      </w:r>
      <w:r w:rsidR="00815A21">
        <w:rPr>
          <w:rFonts w:asciiTheme="minorHAnsi" w:hAnsiTheme="minorHAnsi" w:cs="Arial"/>
          <w:sz w:val="24"/>
          <w:szCs w:val="24"/>
        </w:rPr>
        <w:t xml:space="preserve">, and that many thousands more </w:t>
      </w:r>
      <w:r w:rsidR="00C54964">
        <w:rPr>
          <w:rFonts w:asciiTheme="minorHAnsi" w:hAnsiTheme="minorHAnsi" w:cs="Arial"/>
          <w:sz w:val="24"/>
          <w:szCs w:val="24"/>
        </w:rPr>
        <w:t xml:space="preserve">will have their claims improperly denied.  </w:t>
      </w:r>
      <w:r w:rsidR="00815A21">
        <w:rPr>
          <w:rFonts w:asciiTheme="minorHAnsi" w:hAnsiTheme="minorHAnsi" w:cs="Arial"/>
          <w:sz w:val="24"/>
          <w:szCs w:val="24"/>
        </w:rPr>
        <w:br/>
      </w:r>
      <w:r w:rsidR="00815A21">
        <w:rPr>
          <w:rFonts w:asciiTheme="minorHAnsi" w:hAnsiTheme="minorHAnsi" w:cs="Arial"/>
          <w:sz w:val="24"/>
          <w:szCs w:val="24"/>
        </w:rPr>
        <w:br/>
        <w:t xml:space="preserve">The purpose of the Emergency UI Legal Aid Program is to expand the availability of legal advice, brief services, and representation for individuals who have been displaced from employment as a result </w:t>
      </w:r>
      <w:r w:rsidR="00D02DA6">
        <w:rPr>
          <w:rFonts w:asciiTheme="minorHAnsi" w:hAnsiTheme="minorHAnsi" w:cs="Arial"/>
          <w:sz w:val="24"/>
          <w:szCs w:val="24"/>
        </w:rPr>
        <w:t xml:space="preserve">of </w:t>
      </w:r>
      <w:r w:rsidR="00815A21">
        <w:rPr>
          <w:rFonts w:asciiTheme="minorHAnsi" w:hAnsiTheme="minorHAnsi" w:cs="Arial"/>
          <w:sz w:val="24"/>
          <w:szCs w:val="24"/>
        </w:rPr>
        <w:t xml:space="preserve">the COVID-19 public health emergency, have filed or attempted to file a claim for unemployment compensation,  and who believe their </w:t>
      </w:r>
      <w:r w:rsidR="00815A21">
        <w:rPr>
          <w:rFonts w:asciiTheme="minorHAnsi" w:hAnsiTheme="minorHAnsi" w:cs="Arial"/>
          <w:sz w:val="24"/>
          <w:szCs w:val="24"/>
        </w:rPr>
        <w:lastRenderedPageBreak/>
        <w:t xml:space="preserve">claims have not been </w:t>
      </w:r>
      <w:r w:rsidR="00D02DA6">
        <w:rPr>
          <w:rFonts w:asciiTheme="minorHAnsi" w:hAnsiTheme="minorHAnsi" w:cs="Arial"/>
          <w:sz w:val="24"/>
          <w:szCs w:val="24"/>
        </w:rPr>
        <w:t xml:space="preserve">processed </w:t>
      </w:r>
      <w:r w:rsidR="00815A21">
        <w:rPr>
          <w:rFonts w:asciiTheme="minorHAnsi" w:hAnsiTheme="minorHAnsi" w:cs="Arial"/>
          <w:sz w:val="24"/>
          <w:szCs w:val="24"/>
        </w:rPr>
        <w:t xml:space="preserve">timely or properly, or were improperly denied by the Employment Security Department.  </w:t>
      </w:r>
    </w:p>
    <w:p w:rsidR="00D90361" w:rsidRPr="009A6DBB" w:rsidRDefault="00D90361" w:rsidP="002767BC">
      <w:pPr>
        <w:tabs>
          <w:tab w:val="left" w:pos="1296"/>
          <w:tab w:val="left" w:pos="1728"/>
          <w:tab w:val="left" w:pos="2088"/>
          <w:tab w:val="left" w:pos="4680"/>
        </w:tabs>
        <w:rPr>
          <w:rFonts w:asciiTheme="minorHAnsi" w:hAnsiTheme="minorHAnsi" w:cs="Arial"/>
          <w:b/>
          <w:sz w:val="24"/>
          <w:szCs w:val="24"/>
        </w:rPr>
      </w:pPr>
    </w:p>
    <w:p w:rsidR="00815A21" w:rsidRPr="00815A21"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b/>
          <w:strike/>
          <w:sz w:val="24"/>
          <w:szCs w:val="24"/>
        </w:rPr>
      </w:pPr>
      <w:r w:rsidRPr="009A6DBB">
        <w:rPr>
          <w:rFonts w:asciiTheme="minorHAnsi" w:hAnsiTheme="minorHAnsi" w:cs="Arial"/>
          <w:b/>
          <w:sz w:val="24"/>
          <w:szCs w:val="24"/>
        </w:rPr>
        <w:t xml:space="preserve">DESCRIPTION OF SERVICES TO BE PROVIDED BY </w:t>
      </w:r>
      <w:r w:rsidR="007C334B" w:rsidRPr="009A6DBB">
        <w:rPr>
          <w:rFonts w:asciiTheme="minorHAnsi" w:hAnsiTheme="minorHAnsi" w:cs="Arial"/>
          <w:b/>
          <w:sz w:val="24"/>
          <w:szCs w:val="24"/>
        </w:rPr>
        <w:t>ATTORNEY</w:t>
      </w:r>
      <w:r w:rsidR="00494513">
        <w:rPr>
          <w:rFonts w:asciiTheme="minorHAnsi" w:hAnsiTheme="minorHAnsi" w:cs="Arial"/>
          <w:b/>
          <w:sz w:val="24"/>
          <w:szCs w:val="24"/>
        </w:rPr>
        <w:t xml:space="preserve">. </w:t>
      </w:r>
      <w:r w:rsidRPr="009A6DBB">
        <w:rPr>
          <w:rFonts w:asciiTheme="minorHAnsi" w:hAnsiTheme="minorHAnsi" w:cs="Arial"/>
          <w:sz w:val="24"/>
          <w:szCs w:val="24"/>
        </w:rPr>
        <w:t xml:space="preserve">Attorney </w:t>
      </w:r>
      <w:r w:rsidR="00815A21">
        <w:rPr>
          <w:rFonts w:asciiTheme="minorHAnsi" w:hAnsiTheme="minorHAnsi" w:cs="Arial"/>
          <w:sz w:val="24"/>
          <w:szCs w:val="24"/>
        </w:rPr>
        <w:t>agrees to:</w:t>
      </w:r>
    </w:p>
    <w:p w:rsidR="00815A21" w:rsidRPr="00815A21" w:rsidRDefault="00815A21" w:rsidP="002767BC">
      <w:pPr>
        <w:pStyle w:val="ListParagraph"/>
        <w:tabs>
          <w:tab w:val="left" w:pos="1296"/>
          <w:tab w:val="left" w:pos="1728"/>
          <w:tab w:val="left" w:pos="2088"/>
          <w:tab w:val="left" w:pos="4680"/>
        </w:tabs>
        <w:ind w:left="360"/>
        <w:rPr>
          <w:rFonts w:asciiTheme="minorHAnsi" w:hAnsiTheme="minorHAnsi" w:cs="Arial"/>
          <w:b/>
          <w:sz w:val="24"/>
          <w:szCs w:val="24"/>
        </w:rPr>
      </w:pPr>
    </w:p>
    <w:p w:rsidR="004E336B" w:rsidRPr="005A5376" w:rsidRDefault="00815A21" w:rsidP="002767BC">
      <w:pPr>
        <w:pStyle w:val="ListParagraph"/>
        <w:numPr>
          <w:ilvl w:val="0"/>
          <w:numId w:val="37"/>
        </w:numPr>
        <w:tabs>
          <w:tab w:val="left" w:pos="1296"/>
          <w:tab w:val="left" w:pos="1728"/>
          <w:tab w:val="left" w:pos="2088"/>
          <w:tab w:val="left" w:pos="4680"/>
        </w:tabs>
        <w:rPr>
          <w:rFonts w:asciiTheme="minorHAnsi" w:hAnsiTheme="minorHAnsi" w:cs="Arial"/>
          <w:b/>
          <w:strike/>
          <w:sz w:val="24"/>
          <w:szCs w:val="24"/>
        </w:rPr>
      </w:pPr>
      <w:r>
        <w:rPr>
          <w:rFonts w:asciiTheme="minorHAnsi" w:hAnsiTheme="minorHAnsi" w:cs="Arial"/>
          <w:sz w:val="24"/>
          <w:szCs w:val="24"/>
        </w:rPr>
        <w:t xml:space="preserve"> A</w:t>
      </w:r>
      <w:r w:rsidRPr="00815A21">
        <w:rPr>
          <w:rFonts w:asciiTheme="minorHAnsi" w:hAnsiTheme="minorHAnsi" w:cs="Arial"/>
          <w:sz w:val="24"/>
          <w:szCs w:val="24"/>
        </w:rPr>
        <w:t xml:space="preserve">ccept not less than 25 referrals of Clients for legal advice and representation in COVID-19 related </w:t>
      </w:r>
      <w:r w:rsidR="00541D71">
        <w:rPr>
          <w:rFonts w:asciiTheme="minorHAnsi" w:hAnsiTheme="minorHAnsi" w:cs="Arial"/>
          <w:sz w:val="24"/>
          <w:szCs w:val="24"/>
        </w:rPr>
        <w:t>c</w:t>
      </w:r>
      <w:r w:rsidR="00541D71" w:rsidRPr="00815A21">
        <w:rPr>
          <w:rFonts w:asciiTheme="minorHAnsi" w:hAnsiTheme="minorHAnsi" w:cs="Arial"/>
          <w:sz w:val="24"/>
          <w:szCs w:val="24"/>
        </w:rPr>
        <w:t xml:space="preserve">ases </w:t>
      </w:r>
      <w:r w:rsidRPr="00815A21">
        <w:rPr>
          <w:rFonts w:asciiTheme="minorHAnsi" w:hAnsiTheme="minorHAnsi" w:cs="Arial"/>
          <w:sz w:val="24"/>
          <w:szCs w:val="24"/>
        </w:rPr>
        <w:t xml:space="preserve">between the date of execution of this Contract and June 30, 2021.  </w:t>
      </w:r>
    </w:p>
    <w:p w:rsidR="005A5376" w:rsidRPr="00815A21" w:rsidRDefault="005A5376" w:rsidP="002767BC">
      <w:pPr>
        <w:pStyle w:val="ListParagraph"/>
        <w:numPr>
          <w:ilvl w:val="0"/>
          <w:numId w:val="37"/>
        </w:numPr>
        <w:tabs>
          <w:tab w:val="left" w:pos="1296"/>
          <w:tab w:val="left" w:pos="1728"/>
          <w:tab w:val="left" w:pos="2088"/>
          <w:tab w:val="left" w:pos="4680"/>
        </w:tabs>
        <w:rPr>
          <w:rFonts w:asciiTheme="minorHAnsi" w:hAnsiTheme="minorHAnsi" w:cs="Arial"/>
          <w:b/>
          <w:strike/>
          <w:sz w:val="24"/>
          <w:szCs w:val="24"/>
        </w:rPr>
      </w:pPr>
      <w:r>
        <w:rPr>
          <w:rFonts w:asciiTheme="minorHAnsi" w:hAnsiTheme="minorHAnsi" w:cs="Arial"/>
          <w:sz w:val="24"/>
          <w:szCs w:val="24"/>
        </w:rPr>
        <w:t xml:space="preserve">If appropriate, Attorney may be asked by the Program Manager </w:t>
      </w:r>
      <w:bookmarkStart w:id="0" w:name="_GoBack"/>
      <w:bookmarkEnd w:id="0"/>
      <w:r>
        <w:rPr>
          <w:rFonts w:asciiTheme="minorHAnsi" w:hAnsiTheme="minorHAnsi" w:cs="Arial"/>
          <w:sz w:val="24"/>
          <w:szCs w:val="24"/>
        </w:rPr>
        <w:t>to serve as a mentor for other attorneys participating in the program.  Time associated with OCLA-authorized mentoring activities shall be considered compensable professional services time.</w:t>
      </w:r>
    </w:p>
    <w:p w:rsidR="00EE3FA8" w:rsidRDefault="00A64086" w:rsidP="002767BC">
      <w:pPr>
        <w:pStyle w:val="ListParagraph"/>
        <w:numPr>
          <w:ilvl w:val="0"/>
          <w:numId w:val="37"/>
        </w:numPr>
        <w:tabs>
          <w:tab w:val="left" w:pos="990"/>
          <w:tab w:val="left" w:pos="1296"/>
          <w:tab w:val="left" w:pos="1728"/>
          <w:tab w:val="left" w:pos="4680"/>
        </w:tabs>
        <w:rPr>
          <w:rFonts w:asciiTheme="minorHAnsi" w:hAnsiTheme="minorHAnsi" w:cs="Arial"/>
          <w:sz w:val="24"/>
          <w:szCs w:val="24"/>
        </w:rPr>
      </w:pPr>
      <w:r>
        <w:rPr>
          <w:rFonts w:asciiTheme="minorHAnsi" w:hAnsiTheme="minorHAnsi" w:cs="Arial"/>
          <w:sz w:val="24"/>
          <w:szCs w:val="24"/>
        </w:rPr>
        <w:t xml:space="preserve">Within 60 days following execution of this agreement or as soon thereafter as each training module may be made available, participate in </w:t>
      </w:r>
      <w:r w:rsidR="00815A21">
        <w:rPr>
          <w:rFonts w:asciiTheme="minorHAnsi" w:hAnsiTheme="minorHAnsi" w:cs="Arial"/>
          <w:sz w:val="24"/>
          <w:szCs w:val="24"/>
        </w:rPr>
        <w:t>substantive law and skills training provided by the</w:t>
      </w:r>
      <w:r>
        <w:rPr>
          <w:rFonts w:asciiTheme="minorHAnsi" w:hAnsiTheme="minorHAnsi" w:cs="Arial"/>
          <w:sz w:val="24"/>
          <w:szCs w:val="24"/>
        </w:rPr>
        <w:t xml:space="preserve"> Unemployment Law Project (ULP), administrative appeals training provided by the Office of Administrative Hearings, </w:t>
      </w:r>
      <w:r w:rsidR="00815A21">
        <w:rPr>
          <w:rFonts w:asciiTheme="minorHAnsi" w:hAnsiTheme="minorHAnsi" w:cs="Arial"/>
          <w:sz w:val="24"/>
          <w:szCs w:val="24"/>
        </w:rPr>
        <w:t>and</w:t>
      </w:r>
      <w:r>
        <w:rPr>
          <w:rFonts w:asciiTheme="minorHAnsi" w:hAnsiTheme="minorHAnsi" w:cs="Arial"/>
          <w:sz w:val="24"/>
          <w:szCs w:val="24"/>
        </w:rPr>
        <w:t xml:space="preserve"> cultural competency/race equity training made available by OCLA; and send an e-mail to the </w:t>
      </w:r>
      <w:r w:rsidRPr="00A64086">
        <w:rPr>
          <w:rFonts w:asciiTheme="minorHAnsi" w:hAnsiTheme="minorHAnsi" w:cs="Arial"/>
          <w:sz w:val="24"/>
          <w:szCs w:val="24"/>
        </w:rPr>
        <w:t>Emergency UI Legal Aid Program Manager</w:t>
      </w:r>
      <w:r>
        <w:rPr>
          <w:rFonts w:asciiTheme="minorHAnsi" w:hAnsiTheme="minorHAnsi" w:cs="Arial"/>
          <w:sz w:val="24"/>
          <w:szCs w:val="24"/>
        </w:rPr>
        <w:t xml:space="preserve"> confirming the dates on which each training module was completed.</w:t>
      </w:r>
    </w:p>
    <w:p w:rsidR="00EE3FA8" w:rsidRDefault="00EE3FA8" w:rsidP="002767BC">
      <w:pPr>
        <w:pStyle w:val="ListParagraph"/>
        <w:numPr>
          <w:ilvl w:val="0"/>
          <w:numId w:val="37"/>
        </w:numPr>
        <w:tabs>
          <w:tab w:val="left" w:pos="990"/>
          <w:tab w:val="left" w:pos="1296"/>
          <w:tab w:val="left" w:pos="1728"/>
          <w:tab w:val="left" w:pos="4680"/>
        </w:tabs>
        <w:rPr>
          <w:rFonts w:asciiTheme="minorHAnsi" w:hAnsiTheme="minorHAnsi" w:cs="Arial"/>
          <w:sz w:val="24"/>
          <w:szCs w:val="24"/>
        </w:rPr>
      </w:pPr>
      <w:r>
        <w:rPr>
          <w:rFonts w:asciiTheme="minorHAnsi" w:hAnsiTheme="minorHAnsi" w:cs="Arial"/>
          <w:sz w:val="24"/>
          <w:szCs w:val="24"/>
        </w:rPr>
        <w:t>Effectively advise and represent Clients referred in under the terms of this Contract consistent with Attorney’s duties under the Washington State Rules of Professional Conduct.</w:t>
      </w:r>
    </w:p>
    <w:p w:rsidR="004E336B" w:rsidRPr="00815A21" w:rsidRDefault="0036297C" w:rsidP="002767BC">
      <w:pPr>
        <w:pStyle w:val="ListParagraph"/>
        <w:numPr>
          <w:ilvl w:val="0"/>
          <w:numId w:val="37"/>
        </w:numPr>
        <w:tabs>
          <w:tab w:val="left" w:pos="990"/>
          <w:tab w:val="left" w:pos="1296"/>
          <w:tab w:val="left" w:pos="1728"/>
          <w:tab w:val="left" w:pos="4680"/>
        </w:tabs>
        <w:rPr>
          <w:rFonts w:asciiTheme="minorHAnsi" w:hAnsiTheme="minorHAnsi" w:cs="Arial"/>
          <w:sz w:val="24"/>
          <w:szCs w:val="24"/>
        </w:rPr>
      </w:pPr>
      <w:r>
        <w:rPr>
          <w:rFonts w:asciiTheme="minorHAnsi" w:hAnsiTheme="minorHAnsi" w:cs="Arial"/>
          <w:sz w:val="24"/>
          <w:szCs w:val="24"/>
        </w:rPr>
        <w:t xml:space="preserve">On a </w:t>
      </w:r>
      <w:r w:rsidR="00BA1131">
        <w:rPr>
          <w:rFonts w:asciiTheme="minorHAnsi" w:hAnsiTheme="minorHAnsi" w:cs="Arial"/>
          <w:sz w:val="24"/>
          <w:szCs w:val="24"/>
        </w:rPr>
        <w:t xml:space="preserve">Reimbursement Request </w:t>
      </w:r>
      <w:r w:rsidR="00D02DA6">
        <w:rPr>
          <w:rFonts w:asciiTheme="minorHAnsi" w:hAnsiTheme="minorHAnsi" w:cs="Arial"/>
          <w:sz w:val="24"/>
          <w:szCs w:val="24"/>
        </w:rPr>
        <w:t xml:space="preserve">Form </w:t>
      </w:r>
      <w:r>
        <w:rPr>
          <w:rFonts w:asciiTheme="minorHAnsi" w:hAnsiTheme="minorHAnsi" w:cs="Arial"/>
          <w:sz w:val="24"/>
          <w:szCs w:val="24"/>
        </w:rPr>
        <w:t>provided by OCLA</w:t>
      </w:r>
      <w:r w:rsidRPr="0036297C">
        <w:rPr>
          <w:rFonts w:asciiTheme="minorHAnsi" w:hAnsiTheme="minorHAnsi" w:cs="Arial"/>
          <w:sz w:val="24"/>
          <w:szCs w:val="24"/>
        </w:rPr>
        <w:t xml:space="preserve"> </w:t>
      </w:r>
      <w:r>
        <w:rPr>
          <w:rFonts w:asciiTheme="minorHAnsi" w:hAnsiTheme="minorHAnsi" w:cs="Arial"/>
          <w:sz w:val="24"/>
          <w:szCs w:val="24"/>
        </w:rPr>
        <w:t>(Attachment A)</w:t>
      </w:r>
      <w:r w:rsidR="00541D71">
        <w:rPr>
          <w:rFonts w:asciiTheme="minorHAnsi" w:hAnsiTheme="minorHAnsi" w:cs="Arial"/>
          <w:sz w:val="24"/>
          <w:szCs w:val="24"/>
        </w:rPr>
        <w:t>,</w:t>
      </w:r>
      <w:r>
        <w:rPr>
          <w:rFonts w:asciiTheme="minorHAnsi" w:hAnsiTheme="minorHAnsi" w:cs="Arial"/>
          <w:sz w:val="24"/>
          <w:szCs w:val="24"/>
        </w:rPr>
        <w:t xml:space="preserve"> t</w:t>
      </w:r>
      <w:r w:rsidR="00EE3FA8">
        <w:rPr>
          <w:rFonts w:asciiTheme="minorHAnsi" w:hAnsiTheme="minorHAnsi" w:cs="Arial"/>
          <w:sz w:val="24"/>
          <w:szCs w:val="24"/>
        </w:rPr>
        <w:t>rack and report on a monthly basis for each Client referred (without disclosure of client identifying information)</w:t>
      </w:r>
      <w:r w:rsidR="00815A21">
        <w:rPr>
          <w:rFonts w:asciiTheme="minorHAnsi" w:hAnsiTheme="minorHAnsi" w:cs="Arial"/>
          <w:sz w:val="24"/>
          <w:szCs w:val="24"/>
        </w:rPr>
        <w:t xml:space="preserve"> </w:t>
      </w:r>
      <w:r w:rsidR="00EE3FA8">
        <w:rPr>
          <w:rFonts w:asciiTheme="minorHAnsi" w:hAnsiTheme="minorHAnsi" w:cs="Arial"/>
          <w:sz w:val="24"/>
          <w:szCs w:val="24"/>
        </w:rPr>
        <w:t>the number of hours of service provided, the status of each case (whether open or closed</w:t>
      </w:r>
      <w:r w:rsidR="00455C57">
        <w:rPr>
          <w:rFonts w:asciiTheme="minorHAnsi" w:hAnsiTheme="minorHAnsi" w:cs="Arial"/>
          <w:sz w:val="24"/>
          <w:szCs w:val="24"/>
        </w:rPr>
        <w:t>). F</w:t>
      </w:r>
      <w:r w:rsidR="00EE3FA8">
        <w:rPr>
          <w:rFonts w:asciiTheme="minorHAnsi" w:hAnsiTheme="minorHAnsi" w:cs="Arial"/>
          <w:sz w:val="24"/>
          <w:szCs w:val="24"/>
        </w:rPr>
        <w:t xml:space="preserve">or cases that have been closed, </w:t>
      </w:r>
      <w:r w:rsidR="00455C57">
        <w:rPr>
          <w:rFonts w:asciiTheme="minorHAnsi" w:hAnsiTheme="minorHAnsi" w:cs="Arial"/>
          <w:sz w:val="24"/>
          <w:szCs w:val="24"/>
        </w:rPr>
        <w:t xml:space="preserve">indicate </w:t>
      </w:r>
      <w:r w:rsidR="00EE3FA8">
        <w:rPr>
          <w:rFonts w:asciiTheme="minorHAnsi" w:hAnsiTheme="minorHAnsi" w:cs="Arial"/>
          <w:sz w:val="24"/>
          <w:szCs w:val="24"/>
        </w:rPr>
        <w:t xml:space="preserve">the level of service provided and the outcome achieved.  </w:t>
      </w:r>
    </w:p>
    <w:p w:rsidR="004E336B" w:rsidRPr="00815A21" w:rsidRDefault="004E336B" w:rsidP="002767BC">
      <w:pPr>
        <w:pStyle w:val="ListParagraph"/>
        <w:numPr>
          <w:ilvl w:val="0"/>
          <w:numId w:val="37"/>
        </w:numPr>
        <w:tabs>
          <w:tab w:val="left" w:pos="990"/>
          <w:tab w:val="left" w:pos="1296"/>
          <w:tab w:val="left" w:pos="1728"/>
          <w:tab w:val="left" w:pos="4680"/>
        </w:tabs>
        <w:rPr>
          <w:rFonts w:asciiTheme="minorHAnsi" w:hAnsiTheme="minorHAnsi" w:cs="Arial"/>
          <w:sz w:val="24"/>
          <w:szCs w:val="24"/>
        </w:rPr>
      </w:pPr>
      <w:r w:rsidRPr="00815A21">
        <w:rPr>
          <w:rFonts w:asciiTheme="minorHAnsi" w:hAnsiTheme="minorHAnsi" w:cs="Arial"/>
          <w:sz w:val="24"/>
          <w:szCs w:val="24"/>
        </w:rPr>
        <w:t>Maintain professional liability insurance with minimum coverage limits of not less than $</w:t>
      </w:r>
      <w:r w:rsidR="00EE3FA8">
        <w:rPr>
          <w:rFonts w:asciiTheme="minorHAnsi" w:hAnsiTheme="minorHAnsi" w:cs="Arial"/>
          <w:sz w:val="24"/>
          <w:szCs w:val="24"/>
        </w:rPr>
        <w:t>250,000 per claim and $5</w:t>
      </w:r>
      <w:r w:rsidRPr="00815A21">
        <w:rPr>
          <w:rFonts w:asciiTheme="minorHAnsi" w:hAnsiTheme="minorHAnsi" w:cs="Arial"/>
          <w:sz w:val="24"/>
          <w:szCs w:val="24"/>
        </w:rPr>
        <w:t>00,000 in aggregate liability.</w:t>
      </w:r>
      <w:r w:rsidR="00564BAE" w:rsidRPr="00815A21">
        <w:rPr>
          <w:rFonts w:asciiTheme="minorHAnsi" w:hAnsiTheme="minorHAnsi" w:cs="Arial"/>
          <w:sz w:val="24"/>
          <w:szCs w:val="24"/>
        </w:rPr>
        <w:t xml:space="preserve"> </w:t>
      </w:r>
    </w:p>
    <w:p w:rsidR="004E336B" w:rsidRPr="00F65D14" w:rsidRDefault="004E336B" w:rsidP="002767BC">
      <w:pPr>
        <w:tabs>
          <w:tab w:val="left" w:pos="990"/>
          <w:tab w:val="left" w:pos="1296"/>
          <w:tab w:val="left" w:pos="1728"/>
          <w:tab w:val="left" w:pos="4680"/>
        </w:tabs>
        <w:ind w:left="720" w:hanging="360"/>
        <w:contextualSpacing/>
        <w:rPr>
          <w:rFonts w:asciiTheme="minorHAnsi" w:hAnsiTheme="minorHAnsi" w:cs="Arial"/>
          <w:sz w:val="24"/>
          <w:szCs w:val="24"/>
        </w:rPr>
      </w:pPr>
    </w:p>
    <w:p w:rsidR="00EE3FA8"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b/>
          <w:sz w:val="24"/>
          <w:szCs w:val="24"/>
        </w:rPr>
        <w:t>DESCRIPTION OF SERVICES TO BE PROVIDED BY OCLA</w:t>
      </w:r>
      <w:r w:rsidR="003D1E53" w:rsidRPr="00F65D14">
        <w:rPr>
          <w:rFonts w:asciiTheme="minorHAnsi" w:hAnsiTheme="minorHAnsi" w:cs="Arial"/>
          <w:b/>
          <w:sz w:val="24"/>
          <w:szCs w:val="24"/>
        </w:rPr>
        <w:t xml:space="preserve">. </w:t>
      </w:r>
      <w:r w:rsidRPr="00F65D14">
        <w:rPr>
          <w:rFonts w:asciiTheme="minorHAnsi" w:hAnsiTheme="minorHAnsi" w:cs="Arial"/>
          <w:sz w:val="24"/>
          <w:szCs w:val="24"/>
        </w:rPr>
        <w:t>OCLA will:</w:t>
      </w:r>
    </w:p>
    <w:p w:rsidR="00EE3FA8" w:rsidRDefault="00EE3FA8" w:rsidP="002767BC">
      <w:pPr>
        <w:pStyle w:val="ListParagraph"/>
        <w:numPr>
          <w:ilvl w:val="1"/>
          <w:numId w:val="25"/>
        </w:numPr>
        <w:tabs>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Provide Attorney with a Case Status Tracking and Reporting Form</w:t>
      </w:r>
      <w:r w:rsidR="00541D71">
        <w:rPr>
          <w:rFonts w:asciiTheme="minorHAnsi" w:hAnsiTheme="minorHAnsi" w:cs="Arial"/>
          <w:sz w:val="24"/>
          <w:szCs w:val="24"/>
        </w:rPr>
        <w:t>.</w:t>
      </w:r>
    </w:p>
    <w:p w:rsidR="00EE3FA8" w:rsidRDefault="00EE3FA8" w:rsidP="002767BC">
      <w:pPr>
        <w:pStyle w:val="ListParagraph"/>
        <w:numPr>
          <w:ilvl w:val="1"/>
          <w:numId w:val="25"/>
        </w:numPr>
        <w:tabs>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Work with ULP to ensure the availability of relevant substantive law and skills training and support.</w:t>
      </w:r>
    </w:p>
    <w:p w:rsidR="00EE3FA8" w:rsidRDefault="00EE3FA8" w:rsidP="002767BC">
      <w:pPr>
        <w:pStyle w:val="ListParagraph"/>
        <w:numPr>
          <w:ilvl w:val="1"/>
          <w:numId w:val="25"/>
        </w:numPr>
        <w:tabs>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Timely review and approve monthly invoices.</w:t>
      </w:r>
    </w:p>
    <w:p w:rsidR="00EE3FA8" w:rsidRPr="00EE3FA8" w:rsidRDefault="00EE3FA8" w:rsidP="002767BC">
      <w:pPr>
        <w:pStyle w:val="ListParagraph"/>
        <w:tabs>
          <w:tab w:val="left" w:pos="1296"/>
          <w:tab w:val="left" w:pos="1728"/>
          <w:tab w:val="left" w:pos="2088"/>
          <w:tab w:val="left" w:pos="4680"/>
        </w:tabs>
        <w:rPr>
          <w:rFonts w:asciiTheme="minorHAnsi" w:hAnsiTheme="minorHAnsi" w:cs="Arial"/>
          <w:sz w:val="24"/>
          <w:szCs w:val="24"/>
        </w:rPr>
      </w:pPr>
    </w:p>
    <w:p w:rsidR="00491351" w:rsidRPr="000010CA"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0010CA">
        <w:rPr>
          <w:rFonts w:asciiTheme="minorHAnsi" w:hAnsiTheme="minorHAnsi" w:cs="Arial"/>
          <w:b/>
          <w:sz w:val="24"/>
          <w:szCs w:val="24"/>
        </w:rPr>
        <w:t>PERIOD OF PERFORMANCE</w:t>
      </w:r>
      <w:r w:rsidR="00494513" w:rsidRPr="000010CA">
        <w:rPr>
          <w:rFonts w:asciiTheme="minorHAnsi" w:hAnsiTheme="minorHAnsi" w:cs="Arial"/>
          <w:b/>
          <w:sz w:val="24"/>
          <w:szCs w:val="24"/>
        </w:rPr>
        <w:t xml:space="preserve">. </w:t>
      </w:r>
      <w:r w:rsidRPr="000010CA">
        <w:rPr>
          <w:rFonts w:asciiTheme="minorHAnsi" w:hAnsiTheme="minorHAnsi" w:cs="Arial"/>
          <w:bCs/>
          <w:spacing w:val="-3"/>
          <w:sz w:val="24"/>
          <w:szCs w:val="24"/>
        </w:rPr>
        <w:t xml:space="preserve">This </w:t>
      </w:r>
      <w:r w:rsidR="002767BC">
        <w:rPr>
          <w:rFonts w:asciiTheme="minorHAnsi" w:hAnsiTheme="minorHAnsi" w:cs="Arial"/>
          <w:bCs/>
          <w:spacing w:val="-3"/>
          <w:sz w:val="24"/>
          <w:szCs w:val="24"/>
        </w:rPr>
        <w:t>Contract</w:t>
      </w:r>
      <w:r w:rsidRPr="000010CA">
        <w:rPr>
          <w:rFonts w:asciiTheme="minorHAnsi" w:hAnsiTheme="minorHAnsi" w:cs="Arial"/>
          <w:bCs/>
          <w:spacing w:val="-3"/>
          <w:sz w:val="24"/>
          <w:szCs w:val="24"/>
        </w:rPr>
        <w:t xml:space="preserve"> shall be effective </w:t>
      </w:r>
      <w:r w:rsidR="00EE3FA8">
        <w:rPr>
          <w:rFonts w:asciiTheme="minorHAnsi" w:hAnsiTheme="minorHAnsi" w:cs="Arial"/>
          <w:bCs/>
          <w:spacing w:val="-3"/>
          <w:sz w:val="24"/>
          <w:szCs w:val="24"/>
          <w:u w:val="single"/>
        </w:rPr>
        <w:t>June 1, 2020</w:t>
      </w:r>
      <w:r w:rsidR="008008B1" w:rsidRPr="000010CA">
        <w:rPr>
          <w:rFonts w:asciiTheme="minorHAnsi" w:hAnsiTheme="minorHAnsi" w:cs="Arial"/>
          <w:bCs/>
          <w:spacing w:val="-3"/>
          <w:sz w:val="24"/>
          <w:szCs w:val="24"/>
        </w:rPr>
        <w:t>,</w:t>
      </w:r>
      <w:r w:rsidR="00066C22" w:rsidRPr="000010CA">
        <w:rPr>
          <w:rFonts w:asciiTheme="minorHAnsi" w:hAnsiTheme="minorHAnsi" w:cs="Arial"/>
          <w:bCs/>
          <w:spacing w:val="-3"/>
          <w:sz w:val="24"/>
          <w:szCs w:val="24"/>
        </w:rPr>
        <w:t xml:space="preserve"> and run through </w:t>
      </w:r>
      <w:r w:rsidR="00EE3FA8">
        <w:rPr>
          <w:rFonts w:asciiTheme="minorHAnsi" w:hAnsiTheme="minorHAnsi" w:cs="Arial"/>
          <w:bCs/>
          <w:spacing w:val="-3"/>
          <w:sz w:val="24"/>
          <w:szCs w:val="24"/>
          <w:u w:val="single"/>
        </w:rPr>
        <w:t>September 30</w:t>
      </w:r>
      <w:r w:rsidR="000010CA" w:rsidRPr="000010CA">
        <w:rPr>
          <w:rFonts w:asciiTheme="minorHAnsi" w:hAnsiTheme="minorHAnsi" w:cs="Arial"/>
          <w:bCs/>
          <w:spacing w:val="-3"/>
          <w:sz w:val="24"/>
          <w:szCs w:val="24"/>
          <w:u w:val="single"/>
        </w:rPr>
        <w:t>, 2021</w:t>
      </w:r>
      <w:r w:rsidR="000010CA">
        <w:rPr>
          <w:rFonts w:asciiTheme="minorHAnsi" w:hAnsiTheme="minorHAnsi" w:cs="Arial"/>
          <w:bCs/>
          <w:spacing w:val="-3"/>
          <w:sz w:val="24"/>
          <w:szCs w:val="24"/>
        </w:rPr>
        <w:t xml:space="preserve"> or until Attorney receives direction from OCLA to disco</w:t>
      </w:r>
      <w:r w:rsidR="00EE3FA8">
        <w:rPr>
          <w:rFonts w:asciiTheme="minorHAnsi" w:hAnsiTheme="minorHAnsi" w:cs="Arial"/>
          <w:bCs/>
          <w:spacing w:val="-3"/>
          <w:sz w:val="24"/>
          <w:szCs w:val="24"/>
        </w:rPr>
        <w:t>ntinue accepting new referrals</w:t>
      </w:r>
      <w:r w:rsidR="000010CA">
        <w:rPr>
          <w:rFonts w:asciiTheme="minorHAnsi" w:hAnsiTheme="minorHAnsi" w:cs="Arial"/>
          <w:bCs/>
          <w:spacing w:val="-3"/>
          <w:sz w:val="24"/>
          <w:szCs w:val="24"/>
        </w:rPr>
        <w:t>.</w:t>
      </w:r>
    </w:p>
    <w:p w:rsidR="000010CA" w:rsidRPr="000010CA" w:rsidRDefault="000010CA" w:rsidP="002767BC">
      <w:pPr>
        <w:pStyle w:val="ListParagraph"/>
        <w:tabs>
          <w:tab w:val="left" w:pos="1296"/>
          <w:tab w:val="left" w:pos="1728"/>
          <w:tab w:val="left" w:pos="2088"/>
          <w:tab w:val="left" w:pos="4680"/>
        </w:tabs>
        <w:ind w:left="360"/>
        <w:rPr>
          <w:rFonts w:asciiTheme="minorHAnsi" w:hAnsiTheme="minorHAnsi" w:cs="Arial"/>
          <w:b/>
          <w:sz w:val="24"/>
          <w:szCs w:val="24"/>
        </w:rPr>
      </w:pPr>
    </w:p>
    <w:p w:rsidR="005A5376" w:rsidRDefault="005A5376"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Pr>
          <w:rFonts w:asciiTheme="minorHAnsi" w:hAnsiTheme="minorHAnsi" w:cs="Arial"/>
          <w:b/>
          <w:sz w:val="24"/>
          <w:szCs w:val="24"/>
        </w:rPr>
        <w:t xml:space="preserve">CONTRACT AUTHORIZATION.  </w:t>
      </w:r>
      <w:r>
        <w:rPr>
          <w:rFonts w:asciiTheme="minorHAnsi" w:hAnsiTheme="minorHAnsi" w:cs="Arial"/>
          <w:sz w:val="24"/>
          <w:szCs w:val="24"/>
        </w:rPr>
        <w:t>Unless and until amended by mutual agreement of the parties the total amount of payments authorized under this Contract shall not exceed seven thousand dollars ($7,000.00).</w:t>
      </w:r>
    </w:p>
    <w:p w:rsidR="005A5376" w:rsidRPr="005A5376" w:rsidRDefault="005A5376" w:rsidP="005A5376">
      <w:pPr>
        <w:pStyle w:val="ListParagraph"/>
        <w:rPr>
          <w:rFonts w:asciiTheme="minorHAnsi" w:hAnsiTheme="minorHAnsi" w:cs="Arial"/>
          <w:b/>
          <w:sz w:val="24"/>
          <w:szCs w:val="24"/>
        </w:rPr>
      </w:pPr>
    </w:p>
    <w:p w:rsidR="00E5145D" w:rsidRPr="00E5145D" w:rsidRDefault="00494513"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Pr>
          <w:rFonts w:asciiTheme="minorHAnsi" w:hAnsiTheme="minorHAnsi" w:cs="Arial"/>
          <w:b/>
          <w:sz w:val="24"/>
          <w:szCs w:val="24"/>
        </w:rPr>
        <w:t xml:space="preserve">INVOICING AND PAYMENT. </w:t>
      </w:r>
      <w:r w:rsidR="00491351">
        <w:rPr>
          <w:rFonts w:asciiTheme="minorHAnsi" w:hAnsiTheme="minorHAnsi" w:cs="Arial"/>
          <w:sz w:val="24"/>
          <w:szCs w:val="24"/>
        </w:rPr>
        <w:t xml:space="preserve">Attorney </w:t>
      </w:r>
      <w:r w:rsidR="00F16BF3">
        <w:rPr>
          <w:rFonts w:asciiTheme="minorHAnsi" w:hAnsiTheme="minorHAnsi" w:cs="Arial"/>
          <w:sz w:val="24"/>
          <w:szCs w:val="24"/>
        </w:rPr>
        <w:t>will</w:t>
      </w:r>
      <w:r w:rsidR="00491351">
        <w:rPr>
          <w:rFonts w:asciiTheme="minorHAnsi" w:hAnsiTheme="minorHAnsi" w:cs="Arial"/>
          <w:sz w:val="24"/>
          <w:szCs w:val="24"/>
        </w:rPr>
        <w:t xml:space="preserve"> bill OCLA on a monthly</w:t>
      </w:r>
      <w:r w:rsidR="00C872CE">
        <w:rPr>
          <w:rFonts w:asciiTheme="minorHAnsi" w:hAnsiTheme="minorHAnsi" w:cs="Arial"/>
          <w:sz w:val="24"/>
          <w:szCs w:val="24"/>
        </w:rPr>
        <w:t xml:space="preserve"> basis</w:t>
      </w:r>
      <w:r w:rsidR="00491351">
        <w:rPr>
          <w:rFonts w:asciiTheme="minorHAnsi" w:hAnsiTheme="minorHAnsi" w:cs="Arial"/>
          <w:sz w:val="24"/>
          <w:szCs w:val="24"/>
        </w:rPr>
        <w:t xml:space="preserve">.  </w:t>
      </w:r>
      <w:r w:rsidR="000010CA">
        <w:rPr>
          <w:rFonts w:asciiTheme="minorHAnsi" w:hAnsiTheme="minorHAnsi" w:cs="Arial"/>
          <w:sz w:val="24"/>
          <w:szCs w:val="24"/>
        </w:rPr>
        <w:t>Attorney shall bill at the rate of one hundred dollars per hour ($100/hr.) of client service</w:t>
      </w:r>
      <w:r w:rsidR="00EE3FA8">
        <w:rPr>
          <w:rFonts w:asciiTheme="minorHAnsi" w:hAnsiTheme="minorHAnsi" w:cs="Arial"/>
          <w:sz w:val="24"/>
          <w:szCs w:val="24"/>
        </w:rPr>
        <w:t>.</w:t>
      </w:r>
      <w:r w:rsidR="004C46DB">
        <w:rPr>
          <w:rFonts w:asciiTheme="minorHAnsi" w:hAnsiTheme="minorHAnsi" w:cs="Arial"/>
          <w:sz w:val="24"/>
          <w:szCs w:val="24"/>
        </w:rPr>
        <w:t xml:space="preserve"> The initial per-case aut</w:t>
      </w:r>
      <w:r w:rsidR="00EE3FA8">
        <w:rPr>
          <w:rFonts w:asciiTheme="minorHAnsi" w:hAnsiTheme="minorHAnsi" w:cs="Arial"/>
          <w:sz w:val="24"/>
          <w:szCs w:val="24"/>
        </w:rPr>
        <w:t>horization shall be up to five (5)</w:t>
      </w:r>
      <w:r w:rsidR="004C46DB">
        <w:rPr>
          <w:rFonts w:asciiTheme="minorHAnsi" w:hAnsiTheme="minorHAnsi" w:cs="Arial"/>
          <w:sz w:val="24"/>
          <w:szCs w:val="24"/>
        </w:rPr>
        <w:t xml:space="preserve"> hours.  In c</w:t>
      </w:r>
      <w:r w:rsidR="00966D36">
        <w:rPr>
          <w:rFonts w:asciiTheme="minorHAnsi" w:hAnsiTheme="minorHAnsi" w:cs="Arial"/>
          <w:sz w:val="24"/>
          <w:szCs w:val="24"/>
        </w:rPr>
        <w:t xml:space="preserve">ases requiring more than </w:t>
      </w:r>
      <w:r w:rsidR="00D02DA6">
        <w:rPr>
          <w:rFonts w:asciiTheme="minorHAnsi" w:hAnsiTheme="minorHAnsi" w:cs="Arial"/>
          <w:sz w:val="24"/>
          <w:szCs w:val="24"/>
        </w:rPr>
        <w:t>five (</w:t>
      </w:r>
      <w:r w:rsidR="00EE3FA8">
        <w:rPr>
          <w:rFonts w:asciiTheme="minorHAnsi" w:hAnsiTheme="minorHAnsi" w:cs="Arial"/>
          <w:sz w:val="24"/>
          <w:szCs w:val="24"/>
        </w:rPr>
        <w:t>5</w:t>
      </w:r>
      <w:r w:rsidR="00D02DA6">
        <w:rPr>
          <w:rFonts w:asciiTheme="minorHAnsi" w:hAnsiTheme="minorHAnsi" w:cs="Arial"/>
          <w:sz w:val="24"/>
          <w:szCs w:val="24"/>
        </w:rPr>
        <w:t>)</w:t>
      </w:r>
      <w:r w:rsidR="004C46DB">
        <w:rPr>
          <w:rFonts w:asciiTheme="minorHAnsi" w:hAnsiTheme="minorHAnsi" w:cs="Arial"/>
          <w:sz w:val="24"/>
          <w:szCs w:val="24"/>
        </w:rPr>
        <w:t xml:space="preserve"> hours of </w:t>
      </w:r>
      <w:r w:rsidR="004C46DB">
        <w:rPr>
          <w:rFonts w:asciiTheme="minorHAnsi" w:hAnsiTheme="minorHAnsi" w:cs="Arial"/>
          <w:sz w:val="24"/>
          <w:szCs w:val="24"/>
        </w:rPr>
        <w:lastRenderedPageBreak/>
        <w:t>attorney service, Attorney will submit a request for extraordinary compensation to the OCLA E</w:t>
      </w:r>
      <w:r w:rsidR="00EE3FA8">
        <w:rPr>
          <w:rFonts w:asciiTheme="minorHAnsi" w:hAnsiTheme="minorHAnsi" w:cs="Arial"/>
          <w:sz w:val="24"/>
          <w:szCs w:val="24"/>
        </w:rPr>
        <w:t xml:space="preserve">mergency UI Legal Aid Program Manager.  </w:t>
      </w:r>
      <w:r w:rsidR="004C46DB">
        <w:rPr>
          <w:rFonts w:asciiTheme="minorHAnsi" w:hAnsiTheme="minorHAnsi" w:cs="Arial"/>
          <w:sz w:val="24"/>
          <w:szCs w:val="24"/>
        </w:rPr>
        <w:t xml:space="preserve">The OCLA </w:t>
      </w:r>
      <w:r w:rsidR="00EE3FA8">
        <w:rPr>
          <w:rFonts w:asciiTheme="minorHAnsi" w:hAnsiTheme="minorHAnsi" w:cs="Arial"/>
          <w:sz w:val="24"/>
          <w:szCs w:val="24"/>
        </w:rPr>
        <w:t xml:space="preserve">Emergency UI Legal Aid Program Manager </w:t>
      </w:r>
      <w:r w:rsidR="004C46DB">
        <w:rPr>
          <w:rFonts w:asciiTheme="minorHAnsi" w:hAnsiTheme="minorHAnsi" w:cs="Arial"/>
          <w:sz w:val="24"/>
          <w:szCs w:val="24"/>
        </w:rPr>
        <w:t>shall review, consult with Attorney as appropriate, and authorize the additional hours determined to complete the case.  Communications between Attorney and OCLA shall be conducted in a manner that protects client identity and related attorney work product from disclosure.</w:t>
      </w:r>
    </w:p>
    <w:p w:rsidR="00E5145D" w:rsidRPr="00E5145D" w:rsidRDefault="00E5145D" w:rsidP="002767BC">
      <w:pPr>
        <w:pStyle w:val="ListParagraph"/>
        <w:rPr>
          <w:rFonts w:asciiTheme="minorHAnsi" w:hAnsiTheme="minorHAnsi" w:cs="Arial"/>
          <w:sz w:val="24"/>
          <w:szCs w:val="24"/>
        </w:rPr>
      </w:pPr>
    </w:p>
    <w:p w:rsidR="00491351" w:rsidRPr="00F16BF3" w:rsidRDefault="00E5145D" w:rsidP="004168C6">
      <w:pPr>
        <w:pStyle w:val="ListParagraph"/>
        <w:tabs>
          <w:tab w:val="left" w:pos="990"/>
          <w:tab w:val="left" w:pos="1296"/>
          <w:tab w:val="left" w:pos="1728"/>
          <w:tab w:val="left" w:pos="4680"/>
        </w:tabs>
        <w:ind w:left="360"/>
        <w:rPr>
          <w:rFonts w:asciiTheme="minorHAnsi" w:hAnsiTheme="minorHAnsi" w:cs="Arial"/>
          <w:b/>
          <w:sz w:val="24"/>
          <w:szCs w:val="24"/>
        </w:rPr>
      </w:pPr>
      <w:r w:rsidRPr="00F65D14">
        <w:rPr>
          <w:rFonts w:asciiTheme="minorHAnsi" w:hAnsiTheme="minorHAnsi" w:cs="Arial"/>
          <w:sz w:val="24"/>
          <w:szCs w:val="24"/>
        </w:rPr>
        <w:t xml:space="preserve">Within ten (10) calendar days after the end of each </w:t>
      </w:r>
      <w:r>
        <w:rPr>
          <w:rFonts w:asciiTheme="minorHAnsi" w:hAnsiTheme="minorHAnsi" w:cs="Arial"/>
          <w:sz w:val="24"/>
          <w:szCs w:val="24"/>
        </w:rPr>
        <w:t>month during</w:t>
      </w:r>
      <w:r w:rsidRPr="00F65D14">
        <w:rPr>
          <w:rFonts w:asciiTheme="minorHAnsi" w:hAnsiTheme="minorHAnsi" w:cs="Arial"/>
          <w:sz w:val="24"/>
          <w:szCs w:val="24"/>
        </w:rPr>
        <w:t xml:space="preserve"> the term of this </w:t>
      </w:r>
      <w:r w:rsidR="002767BC">
        <w:rPr>
          <w:rFonts w:asciiTheme="minorHAnsi" w:hAnsiTheme="minorHAnsi" w:cs="Arial"/>
          <w:sz w:val="24"/>
          <w:szCs w:val="24"/>
        </w:rPr>
        <w:t>Contract</w:t>
      </w:r>
      <w:r w:rsidRPr="00F65D14">
        <w:rPr>
          <w:rFonts w:asciiTheme="minorHAnsi" w:hAnsiTheme="minorHAnsi" w:cs="Arial"/>
          <w:sz w:val="24"/>
          <w:szCs w:val="24"/>
        </w:rPr>
        <w:t xml:space="preserve">, </w:t>
      </w:r>
      <w:r>
        <w:rPr>
          <w:rFonts w:asciiTheme="minorHAnsi" w:hAnsiTheme="minorHAnsi" w:cs="Arial"/>
          <w:sz w:val="24"/>
          <w:szCs w:val="24"/>
        </w:rPr>
        <w:t xml:space="preserve">Attorney will </w:t>
      </w:r>
      <w:r w:rsidR="0036297C">
        <w:rPr>
          <w:rFonts w:asciiTheme="minorHAnsi" w:hAnsiTheme="minorHAnsi" w:cs="Arial"/>
          <w:sz w:val="24"/>
          <w:szCs w:val="24"/>
        </w:rPr>
        <w:t>submit to</w:t>
      </w:r>
      <w:r w:rsidRPr="00F65D14">
        <w:rPr>
          <w:rFonts w:asciiTheme="minorHAnsi" w:hAnsiTheme="minorHAnsi" w:cs="Arial"/>
          <w:sz w:val="24"/>
          <w:szCs w:val="24"/>
        </w:rPr>
        <w:t xml:space="preserve"> the OCLA </w:t>
      </w:r>
      <w:r w:rsidR="0036297C">
        <w:rPr>
          <w:rFonts w:asciiTheme="minorHAnsi" w:hAnsiTheme="minorHAnsi" w:cs="Arial"/>
          <w:sz w:val="24"/>
          <w:szCs w:val="24"/>
        </w:rPr>
        <w:t xml:space="preserve">Emergency UI Legal Aid Program Manager </w:t>
      </w:r>
      <w:r w:rsidR="00BA1131">
        <w:rPr>
          <w:rFonts w:asciiTheme="minorHAnsi" w:hAnsiTheme="minorHAnsi" w:cs="Arial"/>
          <w:sz w:val="24"/>
          <w:szCs w:val="24"/>
        </w:rPr>
        <w:t>the Reimbursement Request Form</w:t>
      </w:r>
      <w:r>
        <w:rPr>
          <w:rFonts w:asciiTheme="minorHAnsi" w:hAnsiTheme="minorHAnsi" w:cs="Arial"/>
          <w:sz w:val="24"/>
          <w:szCs w:val="24"/>
        </w:rPr>
        <w:t xml:space="preserve"> (Attachment </w:t>
      </w:r>
      <w:r w:rsidR="00BA1131">
        <w:rPr>
          <w:rFonts w:asciiTheme="minorHAnsi" w:hAnsiTheme="minorHAnsi" w:cs="Arial"/>
          <w:sz w:val="24"/>
          <w:szCs w:val="24"/>
        </w:rPr>
        <w:t>A</w:t>
      </w:r>
      <w:r>
        <w:rPr>
          <w:rFonts w:asciiTheme="minorHAnsi" w:hAnsiTheme="minorHAnsi" w:cs="Arial"/>
          <w:sz w:val="24"/>
          <w:szCs w:val="24"/>
        </w:rPr>
        <w:t xml:space="preserve">) </w:t>
      </w:r>
      <w:r>
        <w:rPr>
          <w:rFonts w:asciiTheme="minorHAnsi" w:hAnsiTheme="minorHAnsi"/>
          <w:sz w:val="24"/>
          <w:szCs w:val="24"/>
        </w:rPr>
        <w:t xml:space="preserve">the hours </w:t>
      </w:r>
      <w:r w:rsidR="004F69D5">
        <w:rPr>
          <w:rFonts w:asciiTheme="minorHAnsi" w:hAnsiTheme="minorHAnsi"/>
          <w:sz w:val="24"/>
          <w:szCs w:val="24"/>
        </w:rPr>
        <w:t xml:space="preserve">(reduced to the .10 hour for time less than an hour) of attorney time </w:t>
      </w:r>
      <w:r w:rsidR="0036297C">
        <w:rPr>
          <w:rFonts w:asciiTheme="minorHAnsi" w:hAnsiTheme="minorHAnsi"/>
          <w:sz w:val="24"/>
          <w:szCs w:val="24"/>
        </w:rPr>
        <w:t xml:space="preserve">for each Client </w:t>
      </w:r>
      <w:r w:rsidR="001C4625">
        <w:rPr>
          <w:rFonts w:asciiTheme="minorHAnsi" w:hAnsiTheme="minorHAnsi"/>
          <w:sz w:val="24"/>
          <w:szCs w:val="24"/>
        </w:rPr>
        <w:t>during the reporting</w:t>
      </w:r>
      <w:r w:rsidR="0036297C">
        <w:rPr>
          <w:rFonts w:asciiTheme="minorHAnsi" w:hAnsiTheme="minorHAnsi"/>
          <w:sz w:val="24"/>
          <w:szCs w:val="24"/>
        </w:rPr>
        <w:t xml:space="preserve"> period</w:t>
      </w:r>
      <w:r>
        <w:rPr>
          <w:rFonts w:asciiTheme="minorHAnsi" w:hAnsiTheme="minorHAnsi"/>
          <w:sz w:val="24"/>
          <w:szCs w:val="24"/>
        </w:rPr>
        <w:t xml:space="preserve">, and the amount due. </w:t>
      </w:r>
      <w:r w:rsidR="00541D71">
        <w:rPr>
          <w:rFonts w:asciiTheme="minorHAnsi" w:hAnsiTheme="minorHAnsi"/>
          <w:sz w:val="24"/>
          <w:szCs w:val="24"/>
        </w:rPr>
        <w:t xml:space="preserve"> </w:t>
      </w:r>
      <w:r w:rsidR="00491351" w:rsidRPr="00F16BF3">
        <w:rPr>
          <w:rFonts w:asciiTheme="minorHAnsi" w:hAnsiTheme="minorHAnsi" w:cs="Arial"/>
          <w:sz w:val="24"/>
          <w:szCs w:val="24"/>
        </w:rPr>
        <w:t>Upon receipt, OCLA will review</w:t>
      </w:r>
      <w:r w:rsidR="00494513" w:rsidRPr="00F16BF3">
        <w:rPr>
          <w:rFonts w:asciiTheme="minorHAnsi" w:hAnsiTheme="minorHAnsi" w:cs="Arial"/>
          <w:sz w:val="24"/>
          <w:szCs w:val="24"/>
        </w:rPr>
        <w:t xml:space="preserve"> the invoice for completeness. </w:t>
      </w:r>
      <w:r w:rsidR="00491351" w:rsidRPr="00F16BF3">
        <w:rPr>
          <w:rFonts w:asciiTheme="minorHAnsi" w:hAnsiTheme="minorHAnsi" w:cs="Arial"/>
          <w:sz w:val="24"/>
          <w:szCs w:val="24"/>
        </w:rPr>
        <w:t>Questions arising from the invoice shall be submitted to Attorney within seven (7) working days fol</w:t>
      </w:r>
      <w:r w:rsidR="00494513" w:rsidRPr="00F16BF3">
        <w:rPr>
          <w:rFonts w:asciiTheme="minorHAnsi" w:hAnsiTheme="minorHAnsi" w:cs="Arial"/>
          <w:sz w:val="24"/>
          <w:szCs w:val="24"/>
        </w:rPr>
        <w:t xml:space="preserve">lowing receipt of the invoice. </w:t>
      </w:r>
      <w:r w:rsidR="00491351" w:rsidRPr="00F16BF3">
        <w:rPr>
          <w:rFonts w:asciiTheme="minorHAnsi" w:hAnsiTheme="minorHAnsi" w:cs="Arial"/>
          <w:sz w:val="24"/>
          <w:szCs w:val="24"/>
        </w:rPr>
        <w:t xml:space="preserve">Once any questions are resolved, the invoice shall be approved and payment shall be made within </w:t>
      </w:r>
      <w:r w:rsidR="008F3C5E">
        <w:rPr>
          <w:rFonts w:asciiTheme="minorHAnsi" w:hAnsiTheme="minorHAnsi" w:cs="Arial"/>
          <w:sz w:val="24"/>
          <w:szCs w:val="24"/>
        </w:rPr>
        <w:t>fourteen (</w:t>
      </w:r>
      <w:r w:rsidR="00491351" w:rsidRPr="00F16BF3">
        <w:rPr>
          <w:rFonts w:asciiTheme="minorHAnsi" w:hAnsiTheme="minorHAnsi" w:cs="Arial"/>
          <w:sz w:val="24"/>
          <w:szCs w:val="24"/>
        </w:rPr>
        <w:t>14</w:t>
      </w:r>
      <w:r w:rsidR="008F3C5E">
        <w:rPr>
          <w:rFonts w:asciiTheme="minorHAnsi" w:hAnsiTheme="minorHAnsi" w:cs="Arial"/>
          <w:sz w:val="24"/>
          <w:szCs w:val="24"/>
        </w:rPr>
        <w:t>)</w:t>
      </w:r>
      <w:r w:rsidR="00491351" w:rsidRPr="00F16BF3">
        <w:rPr>
          <w:rFonts w:asciiTheme="minorHAnsi" w:hAnsiTheme="minorHAnsi" w:cs="Arial"/>
          <w:sz w:val="24"/>
          <w:szCs w:val="24"/>
        </w:rPr>
        <w:t xml:space="preserve"> working days following approval of the invoice.</w:t>
      </w:r>
    </w:p>
    <w:p w:rsidR="00491351" w:rsidRDefault="00491351" w:rsidP="002767BC">
      <w:pPr>
        <w:pStyle w:val="ListParagraph"/>
        <w:tabs>
          <w:tab w:val="left" w:pos="1296"/>
          <w:tab w:val="left" w:pos="1728"/>
          <w:tab w:val="left" w:pos="2088"/>
          <w:tab w:val="left" w:pos="4680"/>
        </w:tabs>
        <w:ind w:left="360"/>
        <w:rPr>
          <w:rFonts w:asciiTheme="minorHAnsi" w:hAnsiTheme="minorHAnsi" w:cs="Arial"/>
          <w:b/>
          <w:sz w:val="24"/>
          <w:szCs w:val="24"/>
        </w:rPr>
      </w:pPr>
    </w:p>
    <w:p w:rsidR="0058327F" w:rsidRPr="00F65D14" w:rsidRDefault="007C334B"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 xml:space="preserve">INDEPENDENT CAPACITY. </w:t>
      </w:r>
      <w:r w:rsidR="00A670B7" w:rsidRPr="00F65D14">
        <w:rPr>
          <w:rFonts w:asciiTheme="minorHAnsi" w:hAnsiTheme="minorHAnsi"/>
          <w:sz w:val="24"/>
          <w:szCs w:val="24"/>
        </w:rPr>
        <w:t xml:space="preserve">The parties recognize and affirm </w:t>
      </w:r>
      <w:r w:rsidR="00E051E5">
        <w:rPr>
          <w:rFonts w:asciiTheme="minorHAnsi" w:hAnsiTheme="minorHAnsi"/>
          <w:sz w:val="24"/>
          <w:szCs w:val="24"/>
        </w:rPr>
        <w:t xml:space="preserve">that </w:t>
      </w:r>
      <w:r w:rsidR="00A670B7" w:rsidRPr="00F65D14">
        <w:rPr>
          <w:rFonts w:asciiTheme="minorHAnsi" w:hAnsiTheme="minorHAnsi"/>
          <w:sz w:val="24"/>
          <w:szCs w:val="24"/>
        </w:rPr>
        <w:t>Attorney is an independent contractor having no relationship to OCLA except to provide professional legal services to the persons officially assigned to the At</w:t>
      </w:r>
      <w:r w:rsidR="00BB0C1D" w:rsidRPr="00F65D14">
        <w:rPr>
          <w:rFonts w:asciiTheme="minorHAnsi" w:hAnsiTheme="minorHAnsi"/>
          <w:sz w:val="24"/>
          <w:szCs w:val="24"/>
        </w:rPr>
        <w:t xml:space="preserve">torney pursuant to this </w:t>
      </w:r>
      <w:r w:rsidR="002767BC">
        <w:rPr>
          <w:rFonts w:asciiTheme="minorHAnsi" w:hAnsiTheme="minorHAnsi"/>
          <w:sz w:val="24"/>
          <w:szCs w:val="24"/>
        </w:rPr>
        <w:t>Contract</w:t>
      </w:r>
      <w:r w:rsidR="00494513">
        <w:rPr>
          <w:rFonts w:asciiTheme="minorHAnsi" w:hAnsiTheme="minorHAnsi"/>
          <w:sz w:val="24"/>
          <w:szCs w:val="24"/>
        </w:rPr>
        <w:t>.</w:t>
      </w:r>
      <w:r w:rsidR="00A7610B">
        <w:rPr>
          <w:rFonts w:asciiTheme="minorHAnsi" w:hAnsiTheme="minorHAnsi"/>
          <w:sz w:val="24"/>
          <w:szCs w:val="24"/>
        </w:rPr>
        <w:t xml:space="preserve"> </w:t>
      </w:r>
      <w:r w:rsidR="00A670B7" w:rsidRPr="00F65D14">
        <w:rPr>
          <w:rFonts w:asciiTheme="minorHAnsi" w:hAnsiTheme="minorHAnsi"/>
          <w:sz w:val="24"/>
          <w:szCs w:val="24"/>
        </w:rPr>
        <w:t>Neither Attorney nor any employee of At</w:t>
      </w:r>
      <w:r w:rsidR="00494513">
        <w:rPr>
          <w:rFonts w:asciiTheme="minorHAnsi" w:hAnsiTheme="minorHAnsi"/>
          <w:sz w:val="24"/>
          <w:szCs w:val="24"/>
        </w:rPr>
        <w:t xml:space="preserve">torney is an employee of OCLA. </w:t>
      </w:r>
      <w:r w:rsidR="00A670B7" w:rsidRPr="00F65D14">
        <w:rPr>
          <w:rFonts w:asciiTheme="minorHAnsi" w:hAnsiTheme="minorHAnsi"/>
          <w:sz w:val="24"/>
          <w:szCs w:val="24"/>
        </w:rPr>
        <w:t xml:space="preserve">Attorney will provide the OCLA </w:t>
      </w:r>
      <w:r w:rsidR="0036297C">
        <w:rPr>
          <w:rFonts w:asciiTheme="minorHAnsi" w:hAnsiTheme="minorHAnsi"/>
          <w:sz w:val="24"/>
          <w:szCs w:val="24"/>
        </w:rPr>
        <w:t xml:space="preserve">Emergency UI Legal Aid Program </w:t>
      </w:r>
      <w:r w:rsidR="001657FE">
        <w:rPr>
          <w:rFonts w:asciiTheme="minorHAnsi" w:hAnsiTheme="minorHAnsi"/>
          <w:sz w:val="24"/>
          <w:szCs w:val="24"/>
        </w:rPr>
        <w:t>M</w:t>
      </w:r>
      <w:r w:rsidR="001657FE" w:rsidRPr="00F65D14">
        <w:rPr>
          <w:rFonts w:asciiTheme="minorHAnsi" w:hAnsiTheme="minorHAnsi"/>
          <w:sz w:val="24"/>
          <w:szCs w:val="24"/>
        </w:rPr>
        <w:t xml:space="preserve">anager </w:t>
      </w:r>
      <w:r w:rsidR="00A670B7" w:rsidRPr="00F65D14">
        <w:rPr>
          <w:rFonts w:asciiTheme="minorHAnsi" w:hAnsiTheme="minorHAnsi"/>
          <w:sz w:val="24"/>
          <w:szCs w:val="24"/>
        </w:rPr>
        <w:t>with proof of a valid Washington Uniform Business Identification number before commencement of work</w:t>
      </w:r>
      <w:r w:rsidR="00BB0C1D" w:rsidRPr="00F65D14">
        <w:rPr>
          <w:rFonts w:asciiTheme="minorHAnsi" w:hAnsiTheme="minorHAnsi"/>
          <w:sz w:val="24"/>
          <w:szCs w:val="24"/>
        </w:rPr>
        <w:t xml:space="preserve"> under this </w:t>
      </w:r>
      <w:r w:rsidR="002767BC">
        <w:rPr>
          <w:rFonts w:asciiTheme="minorHAnsi" w:hAnsiTheme="minorHAnsi"/>
          <w:sz w:val="24"/>
          <w:szCs w:val="24"/>
        </w:rPr>
        <w:t>Contract</w:t>
      </w:r>
      <w:r w:rsidR="0036297C">
        <w:rPr>
          <w:rFonts w:asciiTheme="minorHAnsi" w:hAnsiTheme="minorHAnsi"/>
          <w:sz w:val="24"/>
          <w:szCs w:val="24"/>
        </w:rPr>
        <w:t xml:space="preserve"> and confirmation that said Attorney has enrolled in the state </w:t>
      </w:r>
      <w:hyperlink r:id="rId7" w:history="1">
        <w:r w:rsidR="0036297C" w:rsidRPr="0036297C">
          <w:rPr>
            <w:rStyle w:val="Hyperlink"/>
            <w:rFonts w:asciiTheme="minorHAnsi" w:hAnsiTheme="minorHAnsi"/>
            <w:sz w:val="24"/>
            <w:szCs w:val="24"/>
          </w:rPr>
          <w:t>Vendor Payment  System</w:t>
        </w:r>
      </w:hyperlink>
      <w:r w:rsidR="00494513">
        <w:rPr>
          <w:rFonts w:asciiTheme="minorHAnsi" w:hAnsiTheme="minorHAnsi"/>
          <w:sz w:val="24"/>
          <w:szCs w:val="24"/>
        </w:rPr>
        <w:t xml:space="preserve">. </w:t>
      </w:r>
      <w:r w:rsidR="0036297C">
        <w:rPr>
          <w:rFonts w:asciiTheme="minorHAnsi" w:hAnsiTheme="minorHAnsi"/>
          <w:sz w:val="24"/>
          <w:szCs w:val="24"/>
        </w:rPr>
        <w:t xml:space="preserve"> </w:t>
      </w:r>
      <w:r w:rsidR="00A670B7" w:rsidRPr="00F65D14">
        <w:rPr>
          <w:rFonts w:asciiTheme="minorHAnsi" w:hAnsiTheme="minorHAnsi"/>
          <w:sz w:val="24"/>
          <w:szCs w:val="24"/>
        </w:rPr>
        <w:t xml:space="preserve">Attorney is solely responsible for the timely payment of any taxes, assessments, statutory workers compensation, or employer’s liability insurance as required by </w:t>
      </w:r>
      <w:r w:rsidR="004B62DF">
        <w:rPr>
          <w:rFonts w:asciiTheme="minorHAnsi" w:hAnsiTheme="minorHAnsi"/>
          <w:sz w:val="24"/>
          <w:szCs w:val="24"/>
        </w:rPr>
        <w:t>f</w:t>
      </w:r>
      <w:r w:rsidR="004B62DF" w:rsidRPr="00F65D14">
        <w:rPr>
          <w:rFonts w:asciiTheme="minorHAnsi" w:hAnsiTheme="minorHAnsi"/>
          <w:sz w:val="24"/>
          <w:szCs w:val="24"/>
        </w:rPr>
        <w:t xml:space="preserve">ederal </w:t>
      </w:r>
      <w:r w:rsidR="00A670B7" w:rsidRPr="00F65D14">
        <w:rPr>
          <w:rFonts w:asciiTheme="minorHAnsi" w:hAnsiTheme="minorHAnsi"/>
          <w:sz w:val="24"/>
          <w:szCs w:val="24"/>
        </w:rPr>
        <w:t xml:space="preserve">or state law for Attorney and any employees of Attorney. </w:t>
      </w:r>
      <w:r w:rsidR="00243340" w:rsidRPr="00F65D14">
        <w:rPr>
          <w:rFonts w:asciiTheme="minorHAnsi" w:hAnsiTheme="minorHAnsi"/>
          <w:sz w:val="24"/>
          <w:szCs w:val="24"/>
        </w:rPr>
        <w:t xml:space="preserve"> </w:t>
      </w:r>
    </w:p>
    <w:p w:rsidR="007C334B" w:rsidRPr="00F65D14" w:rsidRDefault="007C334B" w:rsidP="002767BC">
      <w:pPr>
        <w:pStyle w:val="BodyText3"/>
        <w:tabs>
          <w:tab w:val="clear" w:pos="432"/>
          <w:tab w:val="clear" w:pos="867"/>
          <w:tab w:val="clear" w:pos="1296"/>
          <w:tab w:val="clear" w:pos="1728"/>
          <w:tab w:val="clear" w:pos="2088"/>
          <w:tab w:val="clear" w:pos="4680"/>
          <w:tab w:val="left" w:pos="2895"/>
        </w:tabs>
        <w:jc w:val="left"/>
        <w:rPr>
          <w:rFonts w:asciiTheme="minorHAnsi" w:hAnsiTheme="minorHAnsi" w:cs="Arial"/>
          <w:strike/>
          <w:sz w:val="24"/>
          <w:szCs w:val="24"/>
        </w:rPr>
      </w:pPr>
    </w:p>
    <w:p w:rsidR="005C1A15" w:rsidRPr="005C1A15"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AGREE</w:t>
      </w:r>
      <w:r w:rsidR="007C334B" w:rsidRPr="00F65D14">
        <w:rPr>
          <w:rFonts w:asciiTheme="minorHAnsi" w:hAnsiTheme="minorHAnsi" w:cs="Arial"/>
          <w:b/>
          <w:sz w:val="24"/>
          <w:szCs w:val="24"/>
        </w:rPr>
        <w:t>M</w:t>
      </w:r>
      <w:r w:rsidR="00494513">
        <w:rPr>
          <w:rFonts w:asciiTheme="minorHAnsi" w:hAnsiTheme="minorHAnsi" w:cs="Arial"/>
          <w:b/>
          <w:sz w:val="24"/>
          <w:szCs w:val="24"/>
        </w:rPr>
        <w:t xml:space="preserve">ENT ALTERATIONS AND AMENDMENTS. </w:t>
      </w:r>
      <w:r w:rsidRPr="00F65D14">
        <w:rPr>
          <w:rFonts w:asciiTheme="minorHAnsi" w:hAnsiTheme="minorHAnsi" w:cs="Arial"/>
          <w:sz w:val="24"/>
          <w:szCs w:val="24"/>
        </w:rPr>
        <w:t xml:space="preserve">This </w:t>
      </w:r>
      <w:r w:rsidR="002767BC">
        <w:rPr>
          <w:rFonts w:asciiTheme="minorHAnsi" w:hAnsiTheme="minorHAnsi" w:cs="Arial"/>
          <w:sz w:val="24"/>
          <w:szCs w:val="24"/>
        </w:rPr>
        <w:t>Contract</w:t>
      </w:r>
      <w:r w:rsidRPr="00F65D14">
        <w:rPr>
          <w:rFonts w:asciiTheme="minorHAnsi" w:hAnsiTheme="minorHAnsi" w:cs="Arial"/>
          <w:sz w:val="24"/>
          <w:szCs w:val="24"/>
        </w:rPr>
        <w:t xml:space="preserve"> may be amended by mu</w:t>
      </w:r>
      <w:r w:rsidR="00494513">
        <w:rPr>
          <w:rFonts w:asciiTheme="minorHAnsi" w:hAnsiTheme="minorHAnsi" w:cs="Arial"/>
          <w:sz w:val="24"/>
          <w:szCs w:val="24"/>
        </w:rPr>
        <w:t xml:space="preserve">tual agreement of the parties. </w:t>
      </w:r>
      <w:r w:rsidRPr="00F65D14">
        <w:rPr>
          <w:rFonts w:asciiTheme="minorHAnsi" w:hAnsiTheme="minorHAnsi" w:cs="Arial"/>
          <w:sz w:val="24"/>
          <w:szCs w:val="24"/>
        </w:rPr>
        <w:t>Such amendments shall not be binding unless they are in writing and signed by personnel authorized to bind each of the parties.</w:t>
      </w:r>
    </w:p>
    <w:p w:rsidR="00BB0C1D" w:rsidRPr="00F65D14" w:rsidRDefault="00BB0C1D" w:rsidP="002767BC">
      <w:pPr>
        <w:pStyle w:val="ListParagraph"/>
        <w:tabs>
          <w:tab w:val="left" w:pos="-720"/>
        </w:tabs>
        <w:suppressAutoHyphens/>
      </w:pPr>
    </w:p>
    <w:p w:rsidR="00892F57" w:rsidRPr="007E2BB5" w:rsidRDefault="00892F57" w:rsidP="002767BC">
      <w:pPr>
        <w:pStyle w:val="ListParagraph"/>
        <w:numPr>
          <w:ilvl w:val="0"/>
          <w:numId w:val="25"/>
        </w:numPr>
        <w:rPr>
          <w:rFonts w:asciiTheme="minorHAnsi" w:hAnsiTheme="minorHAnsi" w:cs="Arial"/>
          <w:sz w:val="24"/>
          <w:szCs w:val="24"/>
        </w:rPr>
      </w:pPr>
      <w:r w:rsidRPr="007E2BB5">
        <w:rPr>
          <w:rFonts w:asciiTheme="minorHAnsi" w:hAnsiTheme="minorHAnsi" w:cs="Arial"/>
          <w:b/>
          <w:sz w:val="24"/>
          <w:szCs w:val="24"/>
        </w:rPr>
        <w:t xml:space="preserve">PROTECTION OF CONFIDENTIAL INFORMATION; MANDATORY DISCLOSURE OF INFORMATION BREACH. </w:t>
      </w:r>
      <w:r w:rsidRPr="007E2BB5">
        <w:rPr>
          <w:rFonts w:asciiTheme="minorHAnsi" w:hAnsiTheme="minorHAnsi" w:cs="Arial"/>
          <w:sz w:val="24"/>
          <w:szCs w:val="24"/>
        </w:rPr>
        <w:t xml:space="preserve">Attorney shall establish systems that protect the security, confidentiality, and integrity of personal information acquired during the performance of activities underwritten in whole or in part with funds made available under this </w:t>
      </w:r>
      <w:r w:rsidR="002767BC">
        <w:rPr>
          <w:rFonts w:asciiTheme="minorHAnsi" w:hAnsiTheme="minorHAnsi" w:cs="Arial"/>
          <w:sz w:val="24"/>
          <w:szCs w:val="24"/>
        </w:rPr>
        <w:t>Contract</w:t>
      </w:r>
      <w:r w:rsidRPr="007E2BB5">
        <w:rPr>
          <w:rFonts w:asciiTheme="minorHAnsi" w:hAnsiTheme="minorHAnsi" w:cs="Arial"/>
          <w:sz w:val="24"/>
          <w:szCs w:val="24"/>
        </w:rPr>
        <w:t xml:space="preserve">.  In the event of a breach of Attorney’s security system(s) that compromises personal information, Attorney shall (a) notify OCLA immediately regarding (i) the nature and scope of said breach and information that may have been compromised by the same, and (ii) action that Attorney is taking/will take to mitigate the potential consequences of said breach, and (b) comply with all notification and related requirements set forth in RCW 19.255, as amended by Sec. 241, Laws of 2019.  </w:t>
      </w:r>
    </w:p>
    <w:p w:rsidR="00892F57" w:rsidRPr="007E2BB5" w:rsidRDefault="00892F57" w:rsidP="002767BC">
      <w:pPr>
        <w:rPr>
          <w:rFonts w:asciiTheme="minorHAnsi" w:hAnsiTheme="minorHAnsi" w:cs="Arial"/>
          <w:sz w:val="24"/>
          <w:szCs w:val="24"/>
        </w:rPr>
      </w:pPr>
    </w:p>
    <w:p w:rsidR="00FA35DE" w:rsidRPr="00E051E5" w:rsidRDefault="004C6A31"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4C6A31">
        <w:rPr>
          <w:rFonts w:asciiTheme="minorHAnsi" w:hAnsiTheme="minorHAnsi" w:cs="Arial"/>
          <w:b/>
          <w:sz w:val="24"/>
          <w:szCs w:val="24"/>
        </w:rPr>
        <w:lastRenderedPageBreak/>
        <w:t xml:space="preserve">RIGHT OF INSPECTION. </w:t>
      </w:r>
      <w:r w:rsidRPr="004C6A31">
        <w:rPr>
          <w:rFonts w:asciiTheme="minorHAnsi" w:hAnsiTheme="minorHAnsi" w:cs="Arial"/>
          <w:sz w:val="24"/>
          <w:szCs w:val="24"/>
        </w:rPr>
        <w:t xml:space="preserve">Attorney shall provide right of access to its facilities to OCLA, or any of its designated employees, or to any other authorized agent, in order to monitor and evaluate performance, compliance, and/or quality assurance under this </w:t>
      </w:r>
      <w:r w:rsidR="002767BC">
        <w:rPr>
          <w:rFonts w:asciiTheme="minorHAnsi" w:hAnsiTheme="minorHAnsi" w:cs="Arial"/>
          <w:sz w:val="24"/>
          <w:szCs w:val="24"/>
        </w:rPr>
        <w:t>Contract</w:t>
      </w:r>
      <w:r w:rsidRPr="004C6A31">
        <w:rPr>
          <w:rFonts w:asciiTheme="minorHAnsi" w:hAnsiTheme="minorHAnsi" w:cs="Arial"/>
          <w:sz w:val="24"/>
          <w:szCs w:val="24"/>
        </w:rPr>
        <w:t>.</w:t>
      </w:r>
    </w:p>
    <w:p w:rsidR="000070C9" w:rsidRPr="00F65D14" w:rsidRDefault="000070C9" w:rsidP="002767BC">
      <w:pPr>
        <w:pStyle w:val="BodyText3"/>
        <w:tabs>
          <w:tab w:val="clear" w:pos="432"/>
          <w:tab w:val="clear" w:pos="867"/>
          <w:tab w:val="clear" w:pos="1296"/>
          <w:tab w:val="clear" w:pos="1728"/>
          <w:tab w:val="clear" w:pos="2088"/>
          <w:tab w:val="clear" w:pos="4680"/>
          <w:tab w:val="left" w:pos="2895"/>
        </w:tabs>
        <w:jc w:val="left"/>
        <w:rPr>
          <w:rFonts w:asciiTheme="minorHAnsi" w:hAnsiTheme="minorHAnsi" w:cs="Arial"/>
          <w:sz w:val="24"/>
          <w:szCs w:val="24"/>
        </w:rPr>
      </w:pPr>
    </w:p>
    <w:p w:rsidR="004F400A" w:rsidRPr="00F65D14" w:rsidRDefault="00B954A6" w:rsidP="002767BC">
      <w:pPr>
        <w:pStyle w:val="BodyText2"/>
        <w:numPr>
          <w:ilvl w:val="0"/>
          <w:numId w:val="25"/>
        </w:numPr>
        <w:tabs>
          <w:tab w:val="center" w:pos="4680"/>
        </w:tabs>
        <w:suppressAutoHyphens/>
        <w:spacing w:after="0" w:line="240" w:lineRule="auto"/>
        <w:rPr>
          <w:rFonts w:asciiTheme="minorHAnsi" w:hAnsiTheme="minorHAnsi"/>
          <w:szCs w:val="24"/>
        </w:rPr>
      </w:pPr>
      <w:r>
        <w:rPr>
          <w:rFonts w:asciiTheme="minorHAnsi" w:hAnsiTheme="minorHAnsi" w:cs="Arial"/>
          <w:b/>
          <w:szCs w:val="24"/>
        </w:rPr>
        <w:t xml:space="preserve">DISPUTES. </w:t>
      </w:r>
      <w:r w:rsidR="00352EB0" w:rsidRPr="00F65D14">
        <w:rPr>
          <w:rFonts w:asciiTheme="minorHAnsi" w:hAnsiTheme="minorHAnsi"/>
          <w:szCs w:val="24"/>
        </w:rPr>
        <w:t xml:space="preserve">Except as otherwise provided </w:t>
      </w:r>
      <w:r w:rsidR="005F1267" w:rsidRPr="00F65D14">
        <w:rPr>
          <w:rFonts w:asciiTheme="minorHAnsi" w:hAnsiTheme="minorHAnsi"/>
          <w:szCs w:val="24"/>
        </w:rPr>
        <w:t xml:space="preserve">in this </w:t>
      </w:r>
      <w:r w:rsidR="002767BC">
        <w:rPr>
          <w:rFonts w:asciiTheme="minorHAnsi" w:hAnsiTheme="minorHAnsi"/>
          <w:szCs w:val="24"/>
        </w:rPr>
        <w:t>Contract</w:t>
      </w:r>
      <w:r w:rsidR="00352EB0" w:rsidRPr="00F65D14">
        <w:rPr>
          <w:rFonts w:asciiTheme="minorHAnsi" w:hAnsiTheme="minorHAnsi"/>
          <w:szCs w:val="24"/>
        </w:rPr>
        <w:t>, when a dispute arises regarding the interpretation and</w:t>
      </w:r>
      <w:r w:rsidR="005F1267" w:rsidRPr="00F65D14">
        <w:rPr>
          <w:rFonts w:asciiTheme="minorHAnsi" w:hAnsiTheme="minorHAnsi"/>
          <w:szCs w:val="24"/>
        </w:rPr>
        <w:t xml:space="preserve">/or application of this </w:t>
      </w:r>
      <w:r w:rsidR="002767BC">
        <w:rPr>
          <w:rFonts w:asciiTheme="minorHAnsi" w:hAnsiTheme="minorHAnsi"/>
          <w:szCs w:val="24"/>
        </w:rPr>
        <w:t>Contract</w:t>
      </w:r>
      <w:r w:rsidR="00352EB0" w:rsidRPr="00F65D14">
        <w:rPr>
          <w:rFonts w:asciiTheme="minorHAnsi" w:hAnsiTheme="minorHAnsi"/>
          <w:szCs w:val="24"/>
        </w:rPr>
        <w:t xml:space="preserve"> </w:t>
      </w:r>
      <w:r w:rsidR="00D02DA6">
        <w:rPr>
          <w:rFonts w:asciiTheme="minorHAnsi" w:hAnsiTheme="minorHAnsi"/>
          <w:szCs w:val="24"/>
        </w:rPr>
        <w:t>that</w:t>
      </w:r>
      <w:r w:rsidR="00D02DA6" w:rsidRPr="00F65D14">
        <w:rPr>
          <w:rFonts w:asciiTheme="minorHAnsi" w:hAnsiTheme="minorHAnsi"/>
          <w:szCs w:val="24"/>
        </w:rPr>
        <w:t xml:space="preserve"> </w:t>
      </w:r>
      <w:r w:rsidR="00352EB0" w:rsidRPr="00F65D14">
        <w:rPr>
          <w:rFonts w:asciiTheme="minorHAnsi" w:hAnsiTheme="minorHAnsi"/>
          <w:szCs w:val="24"/>
        </w:rPr>
        <w:t>cannot be resolved by direct negotiation, the parties agree to participate in mediation in good faith. If applicable, the parties agree that mediation shall precede any action in a judicial or quasi-judicial tribunal. The mediator will be chose</w:t>
      </w:r>
      <w:r w:rsidR="00A7610B">
        <w:rPr>
          <w:rFonts w:asciiTheme="minorHAnsi" w:hAnsiTheme="minorHAnsi"/>
          <w:szCs w:val="24"/>
        </w:rPr>
        <w:t>n b</w:t>
      </w:r>
      <w:r w:rsidR="00494513">
        <w:rPr>
          <w:rFonts w:asciiTheme="minorHAnsi" w:hAnsiTheme="minorHAnsi"/>
          <w:szCs w:val="24"/>
        </w:rPr>
        <w:t xml:space="preserve">y agreement of the parties. </w:t>
      </w:r>
      <w:r w:rsidR="00352EB0" w:rsidRPr="00F65D14">
        <w:rPr>
          <w:rFonts w:asciiTheme="minorHAnsi" w:hAnsiTheme="minorHAnsi"/>
          <w:szCs w:val="24"/>
        </w:rPr>
        <w:t>If the parties cannot agree on a mediator, the parties will use a mediation service that selects the mediator for the parties. The cost of the mediator will be shared equally by both parties.</w:t>
      </w:r>
      <w:r w:rsidR="004F400A" w:rsidRPr="00F65D14">
        <w:rPr>
          <w:rFonts w:asciiTheme="minorHAnsi" w:hAnsiTheme="minorHAnsi"/>
          <w:szCs w:val="24"/>
        </w:rPr>
        <w:t xml:space="preserve"> This provision does not limit the ability of the parties to agree to another mutually acceptable dispute resolution method such as a dispute resolution board or arbitration. </w:t>
      </w:r>
    </w:p>
    <w:p w:rsidR="00352EB0" w:rsidRPr="00F65D14" w:rsidRDefault="00352EB0" w:rsidP="002767BC">
      <w:pPr>
        <w:pStyle w:val="BodyText2"/>
        <w:tabs>
          <w:tab w:val="center" w:pos="4680"/>
        </w:tabs>
        <w:suppressAutoHyphens/>
        <w:spacing w:after="0" w:line="240" w:lineRule="auto"/>
        <w:ind w:left="720"/>
        <w:rPr>
          <w:rFonts w:asciiTheme="minorHAnsi" w:hAnsiTheme="minorHAnsi"/>
          <w:smallCaps/>
          <w:szCs w:val="24"/>
        </w:rPr>
      </w:pPr>
    </w:p>
    <w:p w:rsidR="004E336B" w:rsidRPr="00F65D14"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strike/>
          <w:sz w:val="24"/>
          <w:szCs w:val="24"/>
        </w:rPr>
      </w:pPr>
      <w:r w:rsidRPr="00E051E5">
        <w:rPr>
          <w:rFonts w:asciiTheme="minorHAnsi" w:hAnsiTheme="minorHAnsi" w:cs="Arial"/>
          <w:b/>
          <w:sz w:val="24"/>
          <w:szCs w:val="24"/>
        </w:rPr>
        <w:t>TERMINATION</w:t>
      </w:r>
      <w:r w:rsidR="000070C9" w:rsidRPr="00E051E5">
        <w:rPr>
          <w:rFonts w:asciiTheme="minorHAnsi" w:hAnsiTheme="minorHAnsi" w:cs="Arial"/>
          <w:b/>
          <w:sz w:val="24"/>
          <w:szCs w:val="24"/>
        </w:rPr>
        <w:t>.</w:t>
      </w:r>
      <w:r w:rsidR="00494513">
        <w:rPr>
          <w:rFonts w:asciiTheme="minorHAnsi" w:hAnsiTheme="minorHAnsi" w:cs="Arial"/>
          <w:b/>
          <w:sz w:val="24"/>
          <w:szCs w:val="24"/>
        </w:rPr>
        <w:t xml:space="preserve"> </w:t>
      </w:r>
      <w:r w:rsidR="004C6A31" w:rsidRPr="004C6A31">
        <w:rPr>
          <w:rFonts w:asciiTheme="minorHAnsi" w:hAnsiTheme="minorHAnsi" w:cs="Arial"/>
          <w:sz w:val="24"/>
          <w:szCs w:val="24"/>
        </w:rPr>
        <w:t xml:space="preserve">Either party may terminate this </w:t>
      </w:r>
      <w:r w:rsidR="002767BC">
        <w:rPr>
          <w:rFonts w:asciiTheme="minorHAnsi" w:hAnsiTheme="minorHAnsi" w:cs="Arial"/>
          <w:sz w:val="24"/>
          <w:szCs w:val="24"/>
        </w:rPr>
        <w:t>Contract</w:t>
      </w:r>
      <w:r w:rsidR="004C6A31" w:rsidRPr="004C6A31">
        <w:rPr>
          <w:rFonts w:asciiTheme="minorHAnsi" w:hAnsiTheme="minorHAnsi" w:cs="Arial"/>
          <w:sz w:val="24"/>
          <w:szCs w:val="24"/>
        </w:rPr>
        <w:t xml:space="preserve"> upon thirty (30) days written notice to the other party. If this </w:t>
      </w:r>
      <w:r w:rsidR="002767BC">
        <w:rPr>
          <w:rFonts w:asciiTheme="minorHAnsi" w:hAnsiTheme="minorHAnsi" w:cs="Arial"/>
          <w:sz w:val="24"/>
          <w:szCs w:val="24"/>
        </w:rPr>
        <w:t>Contract</w:t>
      </w:r>
      <w:r w:rsidR="004C6A31" w:rsidRPr="004C6A31">
        <w:rPr>
          <w:rFonts w:asciiTheme="minorHAnsi" w:hAnsiTheme="minorHAnsi" w:cs="Arial"/>
          <w:sz w:val="24"/>
          <w:szCs w:val="24"/>
        </w:rPr>
        <w:t xml:space="preserve"> is so terminated, the parties shall be liable only for performance rendered or costs incurred in accordance with the terms of this </w:t>
      </w:r>
      <w:r w:rsidR="002767BC">
        <w:rPr>
          <w:rFonts w:asciiTheme="minorHAnsi" w:hAnsiTheme="minorHAnsi" w:cs="Arial"/>
          <w:sz w:val="24"/>
          <w:szCs w:val="24"/>
        </w:rPr>
        <w:t>Contract</w:t>
      </w:r>
      <w:r w:rsidR="004C6A31" w:rsidRPr="004C6A31">
        <w:rPr>
          <w:rFonts w:asciiTheme="minorHAnsi" w:hAnsiTheme="minorHAnsi" w:cs="Arial"/>
          <w:sz w:val="24"/>
          <w:szCs w:val="24"/>
        </w:rPr>
        <w:t xml:space="preserve"> prior to the effective date of termination. </w:t>
      </w:r>
      <w:r w:rsidR="00E051E5">
        <w:rPr>
          <w:rFonts w:asciiTheme="minorHAnsi" w:hAnsiTheme="minorHAnsi" w:cs="Arial"/>
          <w:sz w:val="24"/>
          <w:szCs w:val="24"/>
        </w:rPr>
        <w:t xml:space="preserve">In the event of termination, Attorney shall protect the legal rights of Attorney’s clients and actively assist with the effective transfer of cases to a succeeding attorney, consistent with the requirements of the Washington Rules of Professional Conduct (RPC’s) and this </w:t>
      </w:r>
      <w:r w:rsidR="002767BC">
        <w:rPr>
          <w:rFonts w:asciiTheme="minorHAnsi" w:hAnsiTheme="minorHAnsi" w:cs="Arial"/>
          <w:sz w:val="24"/>
          <w:szCs w:val="24"/>
        </w:rPr>
        <w:t>Contract</w:t>
      </w:r>
      <w:r w:rsidR="00E051E5" w:rsidRPr="00E051E5">
        <w:rPr>
          <w:rFonts w:asciiTheme="minorHAnsi" w:hAnsiTheme="minorHAnsi" w:cs="Arial"/>
          <w:sz w:val="24"/>
          <w:szCs w:val="24"/>
        </w:rPr>
        <w:t>.</w:t>
      </w:r>
    </w:p>
    <w:p w:rsidR="000070C9" w:rsidRPr="00F65D14" w:rsidRDefault="000070C9" w:rsidP="002767BC">
      <w:pPr>
        <w:tabs>
          <w:tab w:val="left" w:pos="1296"/>
          <w:tab w:val="left" w:pos="1728"/>
          <w:tab w:val="left" w:pos="2088"/>
          <w:tab w:val="left" w:pos="4680"/>
        </w:tabs>
        <w:rPr>
          <w:rFonts w:asciiTheme="minorHAnsi" w:hAnsiTheme="minorHAnsi" w:cs="Arial"/>
          <w:b/>
          <w:strike/>
          <w:sz w:val="24"/>
          <w:szCs w:val="24"/>
        </w:rPr>
      </w:pPr>
    </w:p>
    <w:p w:rsidR="004E336B" w:rsidRPr="00F65D14" w:rsidRDefault="000070C9"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 xml:space="preserve">GOVERNANCE. </w:t>
      </w:r>
      <w:r w:rsidR="004E336B" w:rsidRPr="00F65D14">
        <w:rPr>
          <w:rFonts w:asciiTheme="minorHAnsi" w:hAnsiTheme="minorHAnsi" w:cs="Arial"/>
          <w:sz w:val="24"/>
          <w:szCs w:val="24"/>
        </w:rPr>
        <w:t xml:space="preserve">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is entered into pursuant to and under the authority granted by the laws of the state of Washington</w:t>
      </w:r>
      <w:r w:rsidR="00494513">
        <w:rPr>
          <w:rFonts w:asciiTheme="minorHAnsi" w:hAnsiTheme="minorHAnsi" w:cs="Arial"/>
          <w:sz w:val="24"/>
          <w:szCs w:val="24"/>
        </w:rPr>
        <w:t xml:space="preserve">. </w:t>
      </w:r>
      <w:r w:rsidR="004E336B" w:rsidRPr="00F65D14">
        <w:rPr>
          <w:rFonts w:asciiTheme="minorHAnsi" w:hAnsiTheme="minorHAnsi" w:cs="Arial"/>
          <w:sz w:val="24"/>
          <w:szCs w:val="24"/>
        </w:rPr>
        <w:t xml:space="preserve">The provisions of 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shall be construed to conform to those laws.</w:t>
      </w:r>
      <w:r w:rsidR="00494513">
        <w:rPr>
          <w:rFonts w:asciiTheme="minorHAnsi" w:hAnsiTheme="minorHAnsi" w:cs="Arial"/>
          <w:sz w:val="24"/>
          <w:szCs w:val="24"/>
        </w:rPr>
        <w:t xml:space="preserve"> I</w:t>
      </w:r>
      <w:r w:rsidR="004E336B" w:rsidRPr="00F65D14">
        <w:rPr>
          <w:rFonts w:asciiTheme="minorHAnsi" w:hAnsiTheme="minorHAnsi" w:cs="Arial"/>
          <w:sz w:val="24"/>
          <w:szCs w:val="24"/>
        </w:rPr>
        <w:t xml:space="preserve">n the event of an inconsistency in the terms of this </w:t>
      </w:r>
      <w:r w:rsidR="002767BC">
        <w:rPr>
          <w:rFonts w:asciiTheme="minorHAnsi" w:hAnsiTheme="minorHAnsi" w:cs="Arial"/>
          <w:sz w:val="24"/>
          <w:szCs w:val="24"/>
        </w:rPr>
        <w:t>Contract</w:t>
      </w:r>
      <w:r w:rsidR="004E336B" w:rsidRPr="00F65D14">
        <w:rPr>
          <w:rFonts w:asciiTheme="minorHAnsi" w:hAnsiTheme="minorHAnsi" w:cs="Arial"/>
          <w:sz w:val="24"/>
          <w:szCs w:val="24"/>
        </w:rPr>
        <w:t>, or between its terms and any applicable statute or rule, the inconsistency shall be resolved by giving precedence in the following order:</w:t>
      </w:r>
      <w:r w:rsidRPr="00F65D14">
        <w:rPr>
          <w:rFonts w:asciiTheme="minorHAnsi" w:hAnsiTheme="minorHAnsi" w:cs="Arial"/>
          <w:b/>
          <w:sz w:val="24"/>
          <w:szCs w:val="24"/>
        </w:rPr>
        <w:t xml:space="preserve"> </w:t>
      </w:r>
      <w:r w:rsidR="004E336B" w:rsidRPr="00F65D14">
        <w:rPr>
          <w:rFonts w:asciiTheme="minorHAnsi" w:hAnsiTheme="minorHAnsi" w:cs="Arial"/>
          <w:spacing w:val="-3"/>
          <w:sz w:val="24"/>
          <w:szCs w:val="24"/>
        </w:rPr>
        <w:t>Applicable state statutes and rules;</w:t>
      </w:r>
      <w:r w:rsidRPr="00F65D14">
        <w:rPr>
          <w:rFonts w:asciiTheme="minorHAnsi" w:hAnsiTheme="minorHAnsi" w:cs="Arial"/>
          <w:b/>
          <w:sz w:val="24"/>
          <w:szCs w:val="24"/>
        </w:rPr>
        <w:t xml:space="preserve"> </w:t>
      </w:r>
      <w:r w:rsidR="00BB0C1D" w:rsidRPr="00F65D14">
        <w:rPr>
          <w:rFonts w:asciiTheme="minorHAnsi" w:hAnsiTheme="minorHAnsi" w:cs="Arial"/>
          <w:spacing w:val="-3"/>
          <w:sz w:val="24"/>
          <w:szCs w:val="24"/>
        </w:rPr>
        <w:t>t</w:t>
      </w:r>
      <w:r w:rsidR="004E336B" w:rsidRPr="00F65D14">
        <w:rPr>
          <w:rFonts w:asciiTheme="minorHAnsi" w:hAnsiTheme="minorHAnsi" w:cs="Arial"/>
          <w:spacing w:val="-3"/>
          <w:sz w:val="24"/>
          <w:szCs w:val="24"/>
        </w:rPr>
        <w:t xml:space="preserve">his </w:t>
      </w:r>
      <w:r w:rsidR="002767BC">
        <w:rPr>
          <w:rFonts w:asciiTheme="minorHAnsi" w:hAnsiTheme="minorHAnsi" w:cs="Arial"/>
          <w:spacing w:val="-3"/>
          <w:sz w:val="24"/>
          <w:szCs w:val="24"/>
        </w:rPr>
        <w:t>Contract</w:t>
      </w:r>
      <w:r w:rsidR="004E336B" w:rsidRPr="00F65D14">
        <w:rPr>
          <w:rFonts w:asciiTheme="minorHAnsi" w:hAnsiTheme="minorHAnsi" w:cs="Arial"/>
          <w:spacing w:val="-3"/>
          <w:sz w:val="24"/>
          <w:szCs w:val="24"/>
        </w:rPr>
        <w:t xml:space="preserve">; </w:t>
      </w:r>
      <w:r w:rsidR="00722EB7" w:rsidRPr="00E051E5">
        <w:rPr>
          <w:rFonts w:asciiTheme="minorHAnsi" w:hAnsiTheme="minorHAnsi" w:cs="Arial"/>
          <w:spacing w:val="-3"/>
          <w:sz w:val="24"/>
          <w:szCs w:val="24"/>
        </w:rPr>
        <w:t>and</w:t>
      </w:r>
      <w:r w:rsidR="00722EB7" w:rsidRPr="00E051E5">
        <w:rPr>
          <w:rFonts w:asciiTheme="minorHAnsi" w:hAnsiTheme="minorHAnsi" w:cs="Arial"/>
          <w:sz w:val="24"/>
          <w:szCs w:val="24"/>
        </w:rPr>
        <w:t xml:space="preserve"> any</w:t>
      </w:r>
      <w:r w:rsidR="00B8163A" w:rsidRPr="00F65D14">
        <w:rPr>
          <w:rFonts w:asciiTheme="minorHAnsi" w:hAnsiTheme="minorHAnsi" w:cs="Arial"/>
          <w:spacing w:val="-3"/>
          <w:sz w:val="24"/>
          <w:szCs w:val="24"/>
        </w:rPr>
        <w:t xml:space="preserve"> other provisions of the </w:t>
      </w:r>
      <w:r w:rsidR="002767BC">
        <w:rPr>
          <w:rFonts w:asciiTheme="minorHAnsi" w:hAnsiTheme="minorHAnsi" w:cs="Arial"/>
          <w:spacing w:val="-3"/>
          <w:sz w:val="24"/>
          <w:szCs w:val="24"/>
        </w:rPr>
        <w:t>Contract</w:t>
      </w:r>
      <w:r w:rsidR="004E336B" w:rsidRPr="00F65D14">
        <w:rPr>
          <w:rFonts w:asciiTheme="minorHAnsi" w:hAnsiTheme="minorHAnsi" w:cs="Arial"/>
          <w:spacing w:val="-3"/>
          <w:sz w:val="24"/>
          <w:szCs w:val="24"/>
        </w:rPr>
        <w:t>, including materials incorporated by reference.</w:t>
      </w:r>
    </w:p>
    <w:p w:rsidR="00B5301E" w:rsidRPr="00F65D14" w:rsidRDefault="00B5301E" w:rsidP="002767BC">
      <w:pPr>
        <w:pStyle w:val="ListParagraph"/>
        <w:tabs>
          <w:tab w:val="left" w:pos="-720"/>
          <w:tab w:val="left" w:pos="0"/>
          <w:tab w:val="left" w:pos="360"/>
          <w:tab w:val="left" w:pos="900"/>
        </w:tabs>
        <w:suppressAutoHyphens/>
        <w:ind w:left="727"/>
        <w:rPr>
          <w:rFonts w:asciiTheme="minorHAnsi" w:hAnsiTheme="minorHAnsi" w:cs="Arial"/>
          <w:spacing w:val="-3"/>
          <w:sz w:val="24"/>
          <w:szCs w:val="24"/>
        </w:rPr>
      </w:pPr>
    </w:p>
    <w:p w:rsidR="000E6463" w:rsidRPr="006F1F2D" w:rsidRDefault="004E336B" w:rsidP="002767BC">
      <w:pPr>
        <w:pStyle w:val="ListParagraph"/>
        <w:numPr>
          <w:ilvl w:val="0"/>
          <w:numId w:val="25"/>
        </w:numPr>
        <w:rPr>
          <w:rFonts w:asciiTheme="minorHAnsi" w:hAnsiTheme="minorHAnsi" w:cs="Arial"/>
          <w:sz w:val="24"/>
          <w:szCs w:val="24"/>
        </w:rPr>
      </w:pPr>
      <w:r w:rsidRPr="006F1F2D">
        <w:rPr>
          <w:rFonts w:asciiTheme="minorHAnsi" w:hAnsiTheme="minorHAnsi" w:cs="Arial"/>
          <w:b/>
          <w:sz w:val="24"/>
          <w:szCs w:val="24"/>
        </w:rPr>
        <w:t>RESPONSIBILITIES OF THE PARTIES</w:t>
      </w:r>
      <w:r w:rsidR="000070C9" w:rsidRPr="006F1F2D">
        <w:rPr>
          <w:rFonts w:asciiTheme="minorHAnsi" w:hAnsiTheme="minorHAnsi" w:cs="Arial"/>
          <w:b/>
          <w:sz w:val="24"/>
          <w:szCs w:val="24"/>
        </w:rPr>
        <w:t xml:space="preserve">. </w:t>
      </w:r>
      <w:r w:rsidRPr="006F1F2D">
        <w:rPr>
          <w:rFonts w:asciiTheme="minorHAnsi" w:hAnsiTheme="minorHAnsi" w:cs="Arial"/>
          <w:sz w:val="24"/>
          <w:szCs w:val="24"/>
        </w:rPr>
        <w:t xml:space="preserve">Each party to this </w:t>
      </w:r>
      <w:r w:rsidR="002767BC">
        <w:rPr>
          <w:rFonts w:asciiTheme="minorHAnsi" w:hAnsiTheme="minorHAnsi" w:cs="Arial"/>
          <w:sz w:val="24"/>
          <w:szCs w:val="24"/>
        </w:rPr>
        <w:t>Contract</w:t>
      </w:r>
      <w:r w:rsidRPr="006F1F2D">
        <w:rPr>
          <w:rFonts w:asciiTheme="minorHAnsi" w:hAnsiTheme="minorHAnsi" w:cs="Arial"/>
          <w:sz w:val="24"/>
          <w:szCs w:val="24"/>
        </w:rPr>
        <w:t xml:space="preserve"> assumes responsibility for claims and/or damages to persons and/or property resulting from any act or omission on the part of itself, its employees, its officers</w:t>
      </w:r>
      <w:r w:rsidR="00565FB9">
        <w:rPr>
          <w:rFonts w:asciiTheme="minorHAnsi" w:hAnsiTheme="minorHAnsi" w:cs="Arial"/>
          <w:sz w:val="24"/>
          <w:szCs w:val="24"/>
        </w:rPr>
        <w:t>,</w:t>
      </w:r>
      <w:r w:rsidRPr="006F1F2D">
        <w:rPr>
          <w:rFonts w:asciiTheme="minorHAnsi" w:hAnsiTheme="minorHAnsi" w:cs="Arial"/>
          <w:sz w:val="24"/>
          <w:szCs w:val="24"/>
        </w:rPr>
        <w:t xml:space="preserve"> and its agents. No party assumes any responsibility to the other party for the consequences of any claim, act</w:t>
      </w:r>
      <w:r w:rsidR="00565FB9">
        <w:rPr>
          <w:rFonts w:asciiTheme="minorHAnsi" w:hAnsiTheme="minorHAnsi" w:cs="Arial"/>
          <w:sz w:val="24"/>
          <w:szCs w:val="24"/>
        </w:rPr>
        <w:t>,</w:t>
      </w:r>
      <w:r w:rsidRPr="006F1F2D">
        <w:rPr>
          <w:rFonts w:asciiTheme="minorHAnsi" w:hAnsiTheme="minorHAnsi" w:cs="Arial"/>
          <w:sz w:val="24"/>
          <w:szCs w:val="24"/>
        </w:rPr>
        <w:t xml:space="preserve"> or omission of any person, agency, firm, or corporation not a party to this </w:t>
      </w:r>
      <w:r w:rsidR="002767BC">
        <w:rPr>
          <w:rFonts w:asciiTheme="minorHAnsi" w:hAnsiTheme="minorHAnsi" w:cs="Arial"/>
          <w:sz w:val="24"/>
          <w:szCs w:val="24"/>
        </w:rPr>
        <w:t>Contract</w:t>
      </w:r>
      <w:r w:rsidRPr="006F1F2D">
        <w:rPr>
          <w:rFonts w:asciiTheme="minorHAnsi" w:hAnsiTheme="minorHAnsi" w:cs="Arial"/>
          <w:sz w:val="24"/>
          <w:szCs w:val="24"/>
        </w:rPr>
        <w:t xml:space="preserve">. </w:t>
      </w:r>
    </w:p>
    <w:p w:rsidR="00C90716" w:rsidRPr="000E6463" w:rsidRDefault="00C90716" w:rsidP="002767BC">
      <w:pPr>
        <w:tabs>
          <w:tab w:val="left" w:pos="1296"/>
          <w:tab w:val="left" w:pos="1728"/>
          <w:tab w:val="left" w:pos="2088"/>
          <w:tab w:val="left" w:pos="4680"/>
        </w:tabs>
        <w:rPr>
          <w:rFonts w:asciiTheme="minorHAnsi" w:hAnsiTheme="minorHAnsi" w:cs="Arial"/>
          <w:b/>
          <w:strike/>
          <w:sz w:val="24"/>
          <w:szCs w:val="24"/>
        </w:rPr>
      </w:pPr>
    </w:p>
    <w:p w:rsidR="0010397C" w:rsidRPr="007C16CF" w:rsidRDefault="000D67D4" w:rsidP="002767BC">
      <w:pPr>
        <w:pStyle w:val="ListParagraph"/>
        <w:numPr>
          <w:ilvl w:val="0"/>
          <w:numId w:val="25"/>
        </w:numPr>
        <w:tabs>
          <w:tab w:val="left" w:pos="-720"/>
          <w:tab w:val="left" w:pos="1296"/>
          <w:tab w:val="left" w:pos="1728"/>
          <w:tab w:val="left" w:pos="2088"/>
          <w:tab w:val="left" w:pos="4680"/>
        </w:tabs>
        <w:suppressAutoHyphens/>
        <w:rPr>
          <w:rFonts w:asciiTheme="minorHAnsi" w:hAnsiTheme="minorHAnsi" w:cs="Arial"/>
          <w:b/>
          <w:sz w:val="24"/>
          <w:szCs w:val="24"/>
        </w:rPr>
      </w:pPr>
      <w:r w:rsidRPr="00F65D14">
        <w:rPr>
          <w:rFonts w:asciiTheme="minorHAnsi" w:hAnsiTheme="minorHAnsi" w:cs="Arial"/>
          <w:b/>
          <w:sz w:val="24"/>
          <w:szCs w:val="24"/>
        </w:rPr>
        <w:t xml:space="preserve">SUPPORT SERVICES. </w:t>
      </w:r>
      <w:r w:rsidR="00564BAE" w:rsidRPr="00F65D14">
        <w:rPr>
          <w:rFonts w:asciiTheme="minorHAnsi" w:hAnsiTheme="minorHAnsi"/>
          <w:sz w:val="24"/>
          <w:szCs w:val="24"/>
        </w:rPr>
        <w:t>All normal office expenses including local and long distance telephone costs, copier, fax, postage, con</w:t>
      </w:r>
      <w:r w:rsidR="00DC73D6">
        <w:rPr>
          <w:rFonts w:asciiTheme="minorHAnsi" w:hAnsiTheme="minorHAnsi"/>
          <w:sz w:val="24"/>
          <w:szCs w:val="24"/>
        </w:rPr>
        <w:t xml:space="preserve">sumable supplies, travel within </w:t>
      </w:r>
      <w:r w:rsidR="00565FB9">
        <w:rPr>
          <w:rFonts w:asciiTheme="minorHAnsi" w:hAnsiTheme="minorHAnsi"/>
          <w:sz w:val="24"/>
          <w:szCs w:val="24"/>
        </w:rPr>
        <w:t>c</w:t>
      </w:r>
      <w:r w:rsidR="00565FB9" w:rsidRPr="00F65D14">
        <w:rPr>
          <w:rFonts w:asciiTheme="minorHAnsi" w:hAnsiTheme="minorHAnsi"/>
          <w:sz w:val="24"/>
          <w:szCs w:val="24"/>
        </w:rPr>
        <w:t>ounty</w:t>
      </w:r>
      <w:r w:rsidR="00564BAE" w:rsidRPr="00F65D14">
        <w:rPr>
          <w:rFonts w:asciiTheme="minorHAnsi" w:hAnsiTheme="minorHAnsi"/>
          <w:sz w:val="24"/>
          <w:szCs w:val="24"/>
        </w:rPr>
        <w:t>, general clerical support, and general overhead expenses are included in th</w:t>
      </w:r>
      <w:r w:rsidR="005F1267" w:rsidRPr="00F65D14">
        <w:rPr>
          <w:rFonts w:asciiTheme="minorHAnsi" w:hAnsiTheme="minorHAnsi"/>
          <w:sz w:val="24"/>
          <w:szCs w:val="24"/>
        </w:rPr>
        <w:t xml:space="preserve">e Attorney's </w:t>
      </w:r>
      <w:r w:rsidR="00722EB7" w:rsidRPr="00F65D14">
        <w:rPr>
          <w:rFonts w:asciiTheme="minorHAnsi" w:hAnsiTheme="minorHAnsi"/>
          <w:sz w:val="24"/>
          <w:szCs w:val="24"/>
        </w:rPr>
        <w:t>basic compensation</w:t>
      </w:r>
      <w:r w:rsidR="00564BAE" w:rsidRPr="00F65D14">
        <w:rPr>
          <w:rFonts w:asciiTheme="minorHAnsi" w:hAnsiTheme="minorHAnsi"/>
          <w:sz w:val="24"/>
          <w:szCs w:val="24"/>
        </w:rPr>
        <w:t xml:space="preserve"> </w:t>
      </w:r>
      <w:r w:rsidR="00B8163A" w:rsidRPr="00F65D14">
        <w:rPr>
          <w:rFonts w:asciiTheme="minorHAnsi" w:hAnsiTheme="minorHAnsi"/>
          <w:sz w:val="24"/>
          <w:szCs w:val="24"/>
        </w:rPr>
        <w:t xml:space="preserve">provided under this </w:t>
      </w:r>
      <w:r w:rsidR="002767BC">
        <w:rPr>
          <w:rFonts w:asciiTheme="minorHAnsi" w:hAnsiTheme="minorHAnsi"/>
          <w:sz w:val="24"/>
          <w:szCs w:val="24"/>
        </w:rPr>
        <w:t>Contract</w:t>
      </w:r>
      <w:r w:rsidR="00C90716" w:rsidRPr="00F65D14">
        <w:rPr>
          <w:rFonts w:asciiTheme="minorHAnsi" w:hAnsiTheme="minorHAnsi"/>
          <w:sz w:val="24"/>
          <w:szCs w:val="24"/>
        </w:rPr>
        <w:t xml:space="preserve">. </w:t>
      </w:r>
    </w:p>
    <w:p w:rsidR="007C16CF" w:rsidRDefault="007C16CF" w:rsidP="002767BC">
      <w:pPr>
        <w:pStyle w:val="ListParagraph"/>
        <w:tabs>
          <w:tab w:val="left" w:pos="1296"/>
          <w:tab w:val="left" w:pos="1728"/>
          <w:tab w:val="left" w:pos="2088"/>
          <w:tab w:val="left" w:pos="4680"/>
        </w:tabs>
        <w:ind w:left="360"/>
        <w:rPr>
          <w:rFonts w:asciiTheme="minorHAnsi" w:hAnsiTheme="minorHAnsi" w:cs="Arial"/>
          <w:b/>
          <w:sz w:val="24"/>
          <w:szCs w:val="24"/>
        </w:rPr>
      </w:pPr>
    </w:p>
    <w:p w:rsidR="007C16CF" w:rsidRPr="007C16CF" w:rsidRDefault="007C16CF"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 xml:space="preserve">ASSIGNMENT. </w:t>
      </w:r>
      <w:r w:rsidR="00CF38B2">
        <w:rPr>
          <w:rFonts w:asciiTheme="minorHAnsi" w:hAnsiTheme="minorHAnsi" w:cs="Arial"/>
          <w:sz w:val="24"/>
          <w:szCs w:val="24"/>
        </w:rPr>
        <w:t xml:space="preserve">Recognizing that Attorney has been determined to be professionally qualified to provide the legal representation contemplated under this </w:t>
      </w:r>
      <w:r w:rsidR="002767BC">
        <w:rPr>
          <w:rFonts w:asciiTheme="minorHAnsi" w:hAnsiTheme="minorHAnsi" w:cs="Arial"/>
          <w:sz w:val="24"/>
          <w:szCs w:val="24"/>
        </w:rPr>
        <w:t>Contract</w:t>
      </w:r>
      <w:r w:rsidR="00CF38B2">
        <w:rPr>
          <w:rFonts w:asciiTheme="minorHAnsi" w:hAnsiTheme="minorHAnsi" w:cs="Arial"/>
          <w:sz w:val="24"/>
          <w:szCs w:val="24"/>
        </w:rPr>
        <w:t>, t</w:t>
      </w:r>
      <w:r w:rsidRPr="000E6463">
        <w:rPr>
          <w:rFonts w:asciiTheme="minorHAnsi" w:hAnsiTheme="minorHAnsi" w:cs="Arial"/>
          <w:sz w:val="24"/>
          <w:szCs w:val="24"/>
        </w:rPr>
        <w:t>he</w:t>
      </w:r>
      <w:r w:rsidRPr="00F65D14">
        <w:rPr>
          <w:rFonts w:asciiTheme="minorHAnsi" w:hAnsiTheme="minorHAnsi" w:cs="Arial"/>
          <w:b/>
          <w:sz w:val="24"/>
          <w:szCs w:val="24"/>
        </w:rPr>
        <w:t xml:space="preserve"> </w:t>
      </w:r>
      <w:r w:rsidRPr="00F65D14">
        <w:rPr>
          <w:rFonts w:asciiTheme="minorHAnsi" w:hAnsiTheme="minorHAnsi" w:cs="Arial"/>
          <w:sz w:val="24"/>
          <w:szCs w:val="24"/>
        </w:rPr>
        <w:t xml:space="preserve">work to be provided under this </w:t>
      </w:r>
      <w:r w:rsidR="002767BC">
        <w:rPr>
          <w:rFonts w:asciiTheme="minorHAnsi" w:hAnsiTheme="minorHAnsi" w:cs="Arial"/>
          <w:sz w:val="24"/>
          <w:szCs w:val="24"/>
        </w:rPr>
        <w:t>Contract</w:t>
      </w:r>
      <w:r w:rsidRPr="00F65D14">
        <w:rPr>
          <w:rFonts w:asciiTheme="minorHAnsi" w:hAnsiTheme="minorHAnsi" w:cs="Arial"/>
          <w:sz w:val="24"/>
          <w:szCs w:val="24"/>
        </w:rPr>
        <w:t xml:space="preserve"> is not assignable or delegable by </w:t>
      </w:r>
      <w:r w:rsidR="006F1F2D">
        <w:rPr>
          <w:rFonts w:asciiTheme="minorHAnsi" w:hAnsiTheme="minorHAnsi" w:cs="Arial"/>
          <w:sz w:val="24"/>
          <w:szCs w:val="24"/>
        </w:rPr>
        <w:t>Attorney</w:t>
      </w:r>
      <w:r w:rsidR="00541D71">
        <w:rPr>
          <w:rFonts w:asciiTheme="minorHAnsi" w:hAnsiTheme="minorHAnsi" w:cs="Arial"/>
          <w:sz w:val="24"/>
          <w:szCs w:val="24"/>
        </w:rPr>
        <w:t>,</w:t>
      </w:r>
      <w:r w:rsidRPr="00F65D14">
        <w:rPr>
          <w:rFonts w:asciiTheme="minorHAnsi" w:hAnsiTheme="minorHAnsi" w:cs="Arial"/>
          <w:sz w:val="24"/>
          <w:szCs w:val="24"/>
        </w:rPr>
        <w:t xml:space="preserve"> in whole or in </w:t>
      </w:r>
      <w:r w:rsidRPr="00F65D14">
        <w:rPr>
          <w:rFonts w:asciiTheme="minorHAnsi" w:hAnsiTheme="minorHAnsi" w:cs="Arial"/>
          <w:sz w:val="24"/>
          <w:szCs w:val="24"/>
        </w:rPr>
        <w:lastRenderedPageBreak/>
        <w:t xml:space="preserve">part, without the express prior written consent of </w:t>
      </w:r>
      <w:r w:rsidR="006F1F2D">
        <w:rPr>
          <w:rFonts w:asciiTheme="minorHAnsi" w:hAnsiTheme="minorHAnsi" w:cs="Arial"/>
          <w:sz w:val="24"/>
          <w:szCs w:val="24"/>
        </w:rPr>
        <w:t xml:space="preserve">the </w:t>
      </w:r>
      <w:r w:rsidR="008F3C5E">
        <w:rPr>
          <w:rFonts w:asciiTheme="minorHAnsi" w:hAnsiTheme="minorHAnsi" w:cs="Arial"/>
          <w:sz w:val="24"/>
          <w:szCs w:val="24"/>
        </w:rPr>
        <w:t xml:space="preserve">OCLA </w:t>
      </w:r>
      <w:r w:rsidR="0036297C">
        <w:rPr>
          <w:rFonts w:asciiTheme="minorHAnsi" w:hAnsiTheme="minorHAnsi" w:cs="Arial"/>
          <w:sz w:val="24"/>
          <w:szCs w:val="24"/>
        </w:rPr>
        <w:t>Emergency UI Legal Aid Program Manager.</w:t>
      </w:r>
    </w:p>
    <w:p w:rsidR="00B8163A" w:rsidRPr="00F65D14" w:rsidRDefault="00B8163A" w:rsidP="002767BC">
      <w:pPr>
        <w:tabs>
          <w:tab w:val="left" w:pos="1296"/>
          <w:tab w:val="left" w:pos="1728"/>
          <w:tab w:val="left" w:pos="2088"/>
          <w:tab w:val="left" w:pos="4680"/>
        </w:tabs>
        <w:rPr>
          <w:rFonts w:asciiTheme="minorHAnsi" w:hAnsiTheme="minorHAnsi" w:cs="Arial"/>
          <w:sz w:val="24"/>
          <w:szCs w:val="24"/>
        </w:rPr>
      </w:pPr>
    </w:p>
    <w:p w:rsidR="00965DAF" w:rsidRPr="00F65D14" w:rsidRDefault="00494513" w:rsidP="002767BC">
      <w:pPr>
        <w:pStyle w:val="BodyTextIndent2"/>
        <w:numPr>
          <w:ilvl w:val="0"/>
          <w:numId w:val="25"/>
        </w:numPr>
        <w:spacing w:after="0" w:line="240" w:lineRule="auto"/>
        <w:rPr>
          <w:rFonts w:asciiTheme="minorHAnsi" w:hAnsiTheme="minorHAnsi" w:cs="Arial"/>
          <w:b/>
          <w:sz w:val="24"/>
          <w:szCs w:val="24"/>
        </w:rPr>
      </w:pPr>
      <w:r>
        <w:rPr>
          <w:rFonts w:asciiTheme="minorHAnsi" w:hAnsiTheme="minorHAnsi" w:cs="Arial"/>
          <w:b/>
          <w:sz w:val="24"/>
          <w:szCs w:val="24"/>
        </w:rPr>
        <w:t xml:space="preserve">WAIVER. </w:t>
      </w:r>
      <w:r w:rsidR="0010397C" w:rsidRPr="00F65D14">
        <w:rPr>
          <w:rFonts w:asciiTheme="minorHAnsi" w:hAnsiTheme="minorHAnsi" w:cs="Arial"/>
          <w:sz w:val="24"/>
          <w:szCs w:val="24"/>
        </w:rPr>
        <w:t>A failure by either par</w:t>
      </w:r>
      <w:r w:rsidR="0010397C" w:rsidRPr="000E6463">
        <w:rPr>
          <w:rFonts w:asciiTheme="minorHAnsi" w:hAnsiTheme="minorHAnsi" w:cs="Arial"/>
          <w:sz w:val="24"/>
          <w:szCs w:val="24"/>
        </w:rPr>
        <w:t>t</w:t>
      </w:r>
      <w:r w:rsidR="004E336B" w:rsidRPr="00F65D14">
        <w:rPr>
          <w:rFonts w:asciiTheme="minorHAnsi" w:hAnsiTheme="minorHAnsi" w:cs="Arial"/>
          <w:sz w:val="24"/>
          <w:szCs w:val="24"/>
        </w:rPr>
        <w:t xml:space="preserve">y to exercise </w:t>
      </w:r>
      <w:r w:rsidR="00CF38B2">
        <w:rPr>
          <w:rFonts w:asciiTheme="minorHAnsi" w:hAnsiTheme="minorHAnsi" w:cs="Arial"/>
          <w:sz w:val="24"/>
          <w:szCs w:val="24"/>
        </w:rPr>
        <w:t>their</w:t>
      </w:r>
      <w:r w:rsidR="004E336B" w:rsidRPr="00F65D14">
        <w:rPr>
          <w:rFonts w:asciiTheme="minorHAnsi" w:hAnsiTheme="minorHAnsi" w:cs="Arial"/>
          <w:sz w:val="24"/>
          <w:szCs w:val="24"/>
        </w:rPr>
        <w:t xml:space="preserve"> rights under th</w:t>
      </w:r>
      <w:r w:rsidR="000070C9" w:rsidRPr="00F65D14">
        <w:rPr>
          <w:rFonts w:asciiTheme="minorHAnsi" w:hAnsiTheme="minorHAnsi" w:cs="Arial"/>
          <w:sz w:val="24"/>
          <w:szCs w:val="24"/>
        </w:rPr>
        <w:t xml:space="preserve">is </w:t>
      </w:r>
      <w:r w:rsidR="002767BC">
        <w:rPr>
          <w:rFonts w:asciiTheme="minorHAnsi" w:hAnsiTheme="minorHAnsi" w:cs="Arial"/>
          <w:sz w:val="24"/>
          <w:szCs w:val="24"/>
        </w:rPr>
        <w:t>Contract</w:t>
      </w:r>
      <w:r w:rsidR="000070C9" w:rsidRPr="00F65D14">
        <w:rPr>
          <w:rFonts w:asciiTheme="minorHAnsi" w:hAnsiTheme="minorHAnsi" w:cs="Arial"/>
          <w:sz w:val="24"/>
          <w:szCs w:val="24"/>
        </w:rPr>
        <w:t xml:space="preserve"> shall not preclude </w:t>
      </w:r>
      <w:r w:rsidR="004E336B" w:rsidRPr="00F65D14">
        <w:rPr>
          <w:rFonts w:asciiTheme="minorHAnsi" w:hAnsiTheme="minorHAnsi" w:cs="Arial"/>
          <w:sz w:val="24"/>
          <w:szCs w:val="24"/>
        </w:rPr>
        <w:t xml:space="preserve">that party from subsequent exercise of such rights and shall not constitute a waiver of any other rights under 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unless stated to be such in a writing signed by an authorized representative of the party and attached to the original </w:t>
      </w:r>
      <w:r w:rsidR="002767BC">
        <w:rPr>
          <w:rFonts w:asciiTheme="minorHAnsi" w:hAnsiTheme="minorHAnsi" w:cs="Arial"/>
          <w:sz w:val="24"/>
          <w:szCs w:val="24"/>
        </w:rPr>
        <w:t>Contract</w:t>
      </w:r>
      <w:r w:rsidR="004E336B" w:rsidRPr="00F65D14">
        <w:rPr>
          <w:rFonts w:asciiTheme="minorHAnsi" w:hAnsiTheme="minorHAnsi" w:cs="Arial"/>
          <w:sz w:val="24"/>
          <w:szCs w:val="24"/>
        </w:rPr>
        <w:t>.</w:t>
      </w:r>
    </w:p>
    <w:p w:rsidR="00965DAF" w:rsidRPr="00F65D14" w:rsidRDefault="00965DAF" w:rsidP="002767BC">
      <w:pPr>
        <w:pStyle w:val="BodyTextIndent2"/>
        <w:spacing w:after="0" w:line="240" w:lineRule="auto"/>
        <w:ind w:left="0"/>
        <w:rPr>
          <w:rFonts w:asciiTheme="minorHAnsi" w:hAnsiTheme="minorHAnsi" w:cs="Arial"/>
          <w:b/>
          <w:sz w:val="24"/>
          <w:szCs w:val="24"/>
        </w:rPr>
      </w:pPr>
    </w:p>
    <w:p w:rsidR="004E336B" w:rsidRPr="007C16CF" w:rsidRDefault="00494513" w:rsidP="002767BC">
      <w:pPr>
        <w:pStyle w:val="BodyTextIndent2"/>
        <w:numPr>
          <w:ilvl w:val="0"/>
          <w:numId w:val="25"/>
        </w:numPr>
        <w:spacing w:after="0" w:line="240" w:lineRule="auto"/>
        <w:rPr>
          <w:rFonts w:asciiTheme="minorHAnsi" w:hAnsiTheme="minorHAnsi" w:cs="Arial"/>
          <w:b/>
          <w:sz w:val="24"/>
          <w:szCs w:val="24"/>
        </w:rPr>
      </w:pPr>
      <w:r>
        <w:rPr>
          <w:rFonts w:asciiTheme="minorHAnsi" w:hAnsiTheme="minorHAnsi" w:cs="Arial"/>
          <w:b/>
          <w:sz w:val="24"/>
          <w:szCs w:val="24"/>
        </w:rPr>
        <w:t xml:space="preserve">SEVERABILITY. </w:t>
      </w:r>
      <w:r w:rsidR="004E336B" w:rsidRPr="00F65D14">
        <w:rPr>
          <w:rFonts w:asciiTheme="minorHAnsi" w:hAnsiTheme="minorHAnsi" w:cs="Arial"/>
          <w:sz w:val="24"/>
          <w:szCs w:val="24"/>
        </w:rPr>
        <w:t xml:space="preserve">If any provision of 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or any provision of any document incorporated by reference shall be held invalid, such invalidity shall not affect the other provisions of this </w:t>
      </w:r>
      <w:r w:rsidR="002767BC">
        <w:rPr>
          <w:rFonts w:asciiTheme="minorHAnsi" w:hAnsiTheme="minorHAnsi" w:cs="Arial"/>
          <w:sz w:val="24"/>
          <w:szCs w:val="24"/>
        </w:rPr>
        <w:t>Contract</w:t>
      </w:r>
      <w:r w:rsidR="004424C6" w:rsidRPr="00F65D14">
        <w:rPr>
          <w:rFonts w:asciiTheme="minorHAnsi" w:hAnsiTheme="minorHAnsi" w:cs="Arial"/>
          <w:sz w:val="24"/>
          <w:szCs w:val="24"/>
        </w:rPr>
        <w:t>, which</w:t>
      </w:r>
      <w:r w:rsidR="004E336B" w:rsidRPr="00F65D14">
        <w:rPr>
          <w:rFonts w:asciiTheme="minorHAnsi" w:hAnsiTheme="minorHAnsi" w:cs="Arial"/>
          <w:sz w:val="24"/>
          <w:szCs w:val="24"/>
        </w:rPr>
        <w:t xml:space="preserve"> can be given effect without the invalid provision and</w:t>
      </w:r>
      <w:r w:rsidR="004424C6">
        <w:rPr>
          <w:rFonts w:asciiTheme="minorHAnsi" w:hAnsiTheme="minorHAnsi" w:cs="Arial"/>
          <w:sz w:val="24"/>
          <w:szCs w:val="24"/>
        </w:rPr>
        <w:t>,</w:t>
      </w:r>
      <w:r w:rsidR="004E336B" w:rsidRPr="00F65D14">
        <w:rPr>
          <w:rFonts w:asciiTheme="minorHAnsi" w:hAnsiTheme="minorHAnsi" w:cs="Arial"/>
          <w:sz w:val="24"/>
          <w:szCs w:val="24"/>
        </w:rPr>
        <w:t xml:space="preserve"> to this </w:t>
      </w:r>
      <w:r w:rsidR="004424C6" w:rsidRPr="00F65D14">
        <w:rPr>
          <w:rFonts w:asciiTheme="minorHAnsi" w:hAnsiTheme="minorHAnsi" w:cs="Arial"/>
          <w:sz w:val="24"/>
          <w:szCs w:val="24"/>
        </w:rPr>
        <w:t>end,</w:t>
      </w:r>
      <w:r w:rsidR="004E336B" w:rsidRPr="00F65D14">
        <w:rPr>
          <w:rFonts w:asciiTheme="minorHAnsi" w:hAnsiTheme="minorHAnsi" w:cs="Arial"/>
          <w:sz w:val="24"/>
          <w:szCs w:val="24"/>
        </w:rPr>
        <w:t xml:space="preserve"> the provisions of 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are declared to be severable.</w:t>
      </w:r>
    </w:p>
    <w:p w:rsidR="007C16CF" w:rsidRDefault="007C16CF" w:rsidP="002767BC">
      <w:pPr>
        <w:pStyle w:val="ListParagraph"/>
        <w:rPr>
          <w:rFonts w:asciiTheme="minorHAnsi" w:hAnsiTheme="minorHAnsi" w:cs="Arial"/>
          <w:b/>
          <w:sz w:val="24"/>
          <w:szCs w:val="24"/>
        </w:rPr>
      </w:pPr>
    </w:p>
    <w:p w:rsidR="007C16CF" w:rsidRPr="007C16CF" w:rsidRDefault="00BC6C6A" w:rsidP="002767BC">
      <w:pPr>
        <w:pStyle w:val="BodyTextIndent2"/>
        <w:numPr>
          <w:ilvl w:val="0"/>
          <w:numId w:val="25"/>
        </w:numPr>
        <w:spacing w:after="0" w:line="240" w:lineRule="auto"/>
        <w:rPr>
          <w:rFonts w:asciiTheme="minorHAnsi" w:hAnsiTheme="minorHAnsi" w:cs="Arial"/>
          <w:b/>
          <w:sz w:val="24"/>
          <w:szCs w:val="24"/>
        </w:rPr>
      </w:pPr>
      <w:r>
        <w:rPr>
          <w:rFonts w:asciiTheme="minorHAnsi" w:hAnsiTheme="minorHAnsi" w:cs="Arial"/>
          <w:b/>
          <w:sz w:val="24"/>
          <w:szCs w:val="24"/>
        </w:rPr>
        <w:t xml:space="preserve">HEADINGS. </w:t>
      </w:r>
      <w:r w:rsidR="007C16CF" w:rsidRPr="00F65D14">
        <w:rPr>
          <w:rFonts w:asciiTheme="minorHAnsi" w:hAnsiTheme="minorHAnsi" w:cs="Arial"/>
          <w:sz w:val="24"/>
          <w:szCs w:val="24"/>
        </w:rPr>
        <w:t xml:space="preserve">The headings in this </w:t>
      </w:r>
      <w:r w:rsidR="002767BC">
        <w:rPr>
          <w:rFonts w:asciiTheme="minorHAnsi" w:hAnsiTheme="minorHAnsi" w:cs="Arial"/>
          <w:sz w:val="24"/>
          <w:szCs w:val="24"/>
        </w:rPr>
        <w:t>Contract</w:t>
      </w:r>
      <w:r w:rsidR="007C16CF" w:rsidRPr="00F65D14">
        <w:rPr>
          <w:rFonts w:asciiTheme="minorHAnsi" w:hAnsiTheme="minorHAnsi" w:cs="Arial"/>
          <w:sz w:val="24"/>
          <w:szCs w:val="24"/>
        </w:rPr>
        <w:t xml:space="preserve"> are for convenience only and do not in any way limit or amplify the provisions of this </w:t>
      </w:r>
      <w:r w:rsidR="002767BC">
        <w:rPr>
          <w:rFonts w:asciiTheme="minorHAnsi" w:hAnsiTheme="minorHAnsi" w:cs="Arial"/>
          <w:sz w:val="24"/>
          <w:szCs w:val="24"/>
        </w:rPr>
        <w:t>Contract</w:t>
      </w:r>
      <w:r w:rsidR="007C16CF" w:rsidRPr="00F65D14">
        <w:rPr>
          <w:rFonts w:asciiTheme="minorHAnsi" w:hAnsiTheme="minorHAnsi" w:cs="Arial"/>
          <w:sz w:val="24"/>
          <w:szCs w:val="24"/>
        </w:rPr>
        <w:t>.</w:t>
      </w:r>
    </w:p>
    <w:p w:rsidR="00965DAF" w:rsidRPr="00F65D14" w:rsidRDefault="00965DAF" w:rsidP="002767BC">
      <w:pPr>
        <w:pStyle w:val="BodyTextIndent2"/>
        <w:spacing w:after="0" w:line="240" w:lineRule="auto"/>
        <w:ind w:left="0"/>
        <w:rPr>
          <w:rFonts w:asciiTheme="minorHAnsi" w:hAnsiTheme="minorHAnsi"/>
          <w:b/>
          <w:sz w:val="24"/>
          <w:szCs w:val="24"/>
        </w:rPr>
      </w:pPr>
    </w:p>
    <w:p w:rsidR="007C16CF" w:rsidRPr="007C16CF"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ENTIRE AGREEMENT</w:t>
      </w:r>
      <w:r w:rsidR="00BC6C6A">
        <w:rPr>
          <w:rFonts w:asciiTheme="minorHAnsi" w:hAnsiTheme="minorHAnsi" w:cs="Arial"/>
          <w:b/>
          <w:sz w:val="24"/>
          <w:szCs w:val="24"/>
        </w:rPr>
        <w:t xml:space="preserve">. </w:t>
      </w:r>
      <w:r w:rsidRPr="00F65D14">
        <w:rPr>
          <w:rFonts w:asciiTheme="minorHAnsi" w:hAnsiTheme="minorHAnsi" w:cs="Arial"/>
          <w:sz w:val="24"/>
          <w:szCs w:val="24"/>
        </w:rPr>
        <w:t xml:space="preserve">This </w:t>
      </w:r>
      <w:r w:rsidR="002767BC">
        <w:rPr>
          <w:rFonts w:asciiTheme="minorHAnsi" w:hAnsiTheme="minorHAnsi" w:cs="Arial"/>
          <w:sz w:val="24"/>
          <w:szCs w:val="24"/>
        </w:rPr>
        <w:t>Contract</w:t>
      </w:r>
      <w:r w:rsidRPr="00F65D14">
        <w:rPr>
          <w:rFonts w:asciiTheme="minorHAnsi" w:hAnsiTheme="minorHAnsi" w:cs="Arial"/>
          <w:sz w:val="24"/>
          <w:szCs w:val="24"/>
        </w:rPr>
        <w:t xml:space="preserve"> contains all the terms and conditio</w:t>
      </w:r>
      <w:r w:rsidR="00494513">
        <w:rPr>
          <w:rFonts w:asciiTheme="minorHAnsi" w:hAnsiTheme="minorHAnsi" w:cs="Arial"/>
          <w:sz w:val="24"/>
          <w:szCs w:val="24"/>
        </w:rPr>
        <w:t xml:space="preserve">ns agreed upon by the parties. </w:t>
      </w:r>
      <w:r w:rsidRPr="00F65D14">
        <w:rPr>
          <w:rFonts w:asciiTheme="minorHAnsi" w:hAnsiTheme="minorHAnsi" w:cs="Arial"/>
          <w:sz w:val="24"/>
          <w:szCs w:val="24"/>
        </w:rPr>
        <w:t xml:space="preserve">No other understandings, oral or otherwise, regarding the subject matter of this </w:t>
      </w:r>
      <w:r w:rsidR="002767BC">
        <w:rPr>
          <w:rFonts w:asciiTheme="minorHAnsi" w:hAnsiTheme="minorHAnsi" w:cs="Arial"/>
          <w:sz w:val="24"/>
          <w:szCs w:val="24"/>
        </w:rPr>
        <w:t>Contract</w:t>
      </w:r>
      <w:r w:rsidRPr="00F65D14">
        <w:rPr>
          <w:rFonts w:asciiTheme="minorHAnsi" w:hAnsiTheme="minorHAnsi" w:cs="Arial"/>
          <w:sz w:val="24"/>
          <w:szCs w:val="24"/>
        </w:rPr>
        <w:t xml:space="preserve"> shall be considered to exist or to bind any of the parties to this </w:t>
      </w:r>
      <w:r w:rsidR="002767BC">
        <w:rPr>
          <w:rFonts w:asciiTheme="minorHAnsi" w:hAnsiTheme="minorHAnsi" w:cs="Arial"/>
          <w:sz w:val="24"/>
          <w:szCs w:val="24"/>
        </w:rPr>
        <w:t>Contract</w:t>
      </w:r>
      <w:r w:rsidRPr="00F65D14">
        <w:rPr>
          <w:rFonts w:asciiTheme="minorHAnsi" w:hAnsiTheme="minorHAnsi" w:cs="Arial"/>
          <w:sz w:val="24"/>
          <w:szCs w:val="24"/>
        </w:rPr>
        <w:t xml:space="preserve"> unless otherwise stated in this </w:t>
      </w:r>
      <w:r w:rsidR="002767BC">
        <w:rPr>
          <w:rFonts w:asciiTheme="minorHAnsi" w:hAnsiTheme="minorHAnsi" w:cs="Arial"/>
          <w:sz w:val="24"/>
          <w:szCs w:val="24"/>
        </w:rPr>
        <w:t>Contract</w:t>
      </w:r>
      <w:r w:rsidRPr="00F65D14">
        <w:rPr>
          <w:rFonts w:asciiTheme="minorHAnsi" w:hAnsiTheme="minorHAnsi" w:cs="Arial"/>
          <w:sz w:val="24"/>
          <w:szCs w:val="24"/>
        </w:rPr>
        <w:t>.</w:t>
      </w:r>
    </w:p>
    <w:p w:rsidR="007C16CF" w:rsidRPr="007C16CF" w:rsidRDefault="007C16CF" w:rsidP="002767BC">
      <w:pPr>
        <w:rPr>
          <w:rFonts w:asciiTheme="minorHAnsi" w:hAnsiTheme="minorHAnsi" w:cs="Arial"/>
          <w:b/>
          <w:sz w:val="24"/>
          <w:szCs w:val="24"/>
        </w:rPr>
      </w:pPr>
    </w:p>
    <w:p w:rsidR="005C1A15" w:rsidRDefault="007C16CF" w:rsidP="002767BC">
      <w:pPr>
        <w:pStyle w:val="ListParagraph"/>
        <w:numPr>
          <w:ilvl w:val="0"/>
          <w:numId w:val="25"/>
        </w:numPr>
        <w:rPr>
          <w:rFonts w:asciiTheme="minorHAnsi" w:hAnsiTheme="minorHAnsi"/>
          <w:sz w:val="24"/>
          <w:szCs w:val="24"/>
        </w:rPr>
      </w:pPr>
      <w:r w:rsidRPr="00F65D14">
        <w:rPr>
          <w:rFonts w:asciiTheme="minorHAnsi" w:hAnsiTheme="minorHAnsi"/>
          <w:b/>
          <w:sz w:val="24"/>
          <w:szCs w:val="24"/>
        </w:rPr>
        <w:t>OCLA</w:t>
      </w:r>
      <w:r w:rsidR="0036297C">
        <w:rPr>
          <w:rFonts w:asciiTheme="minorHAnsi" w:hAnsiTheme="minorHAnsi"/>
          <w:b/>
          <w:sz w:val="24"/>
          <w:szCs w:val="24"/>
        </w:rPr>
        <w:t xml:space="preserve"> EMERGENCY UI LEGAL AID PROGRAM </w:t>
      </w:r>
      <w:r w:rsidR="000010CA">
        <w:rPr>
          <w:rFonts w:asciiTheme="minorHAnsi" w:hAnsiTheme="minorHAnsi"/>
          <w:b/>
          <w:sz w:val="24"/>
          <w:szCs w:val="24"/>
        </w:rPr>
        <w:t>MANAGER</w:t>
      </w:r>
      <w:r w:rsidR="00494513">
        <w:rPr>
          <w:rFonts w:asciiTheme="minorHAnsi" w:hAnsiTheme="minorHAnsi"/>
          <w:sz w:val="24"/>
          <w:szCs w:val="24"/>
        </w:rPr>
        <w:t xml:space="preserve">. </w:t>
      </w:r>
      <w:r w:rsidR="00A64086">
        <w:rPr>
          <w:rFonts w:asciiTheme="minorHAnsi" w:hAnsiTheme="minorHAnsi"/>
          <w:sz w:val="24"/>
          <w:szCs w:val="24"/>
        </w:rPr>
        <w:t xml:space="preserve"> The E</w:t>
      </w:r>
      <w:r w:rsidR="0036297C">
        <w:rPr>
          <w:rFonts w:asciiTheme="minorHAnsi" w:hAnsiTheme="minorHAnsi"/>
          <w:sz w:val="24"/>
          <w:szCs w:val="24"/>
        </w:rPr>
        <w:t xml:space="preserve">mergency UI Legal Aid Program Manager </w:t>
      </w:r>
      <w:r w:rsidRPr="00F65D14">
        <w:rPr>
          <w:rFonts w:asciiTheme="minorHAnsi" w:hAnsiTheme="minorHAnsi"/>
          <w:sz w:val="24"/>
          <w:szCs w:val="24"/>
        </w:rPr>
        <w:t xml:space="preserve">shall be the contact person for all communications and billings regarding the performance of this </w:t>
      </w:r>
      <w:r w:rsidR="002767BC">
        <w:rPr>
          <w:rFonts w:asciiTheme="minorHAnsi" w:hAnsiTheme="minorHAnsi"/>
          <w:sz w:val="24"/>
          <w:szCs w:val="24"/>
        </w:rPr>
        <w:t>Contract</w:t>
      </w:r>
      <w:r w:rsidRPr="00F65D14">
        <w:rPr>
          <w:rFonts w:asciiTheme="minorHAnsi" w:hAnsiTheme="minorHAnsi"/>
          <w:sz w:val="24"/>
          <w:szCs w:val="24"/>
        </w:rPr>
        <w:t xml:space="preserve">: </w:t>
      </w:r>
    </w:p>
    <w:p w:rsidR="005C1A15" w:rsidRPr="005C1A15" w:rsidRDefault="005C1A15" w:rsidP="002767BC">
      <w:pPr>
        <w:pStyle w:val="ListParagraph"/>
        <w:rPr>
          <w:rFonts w:asciiTheme="minorHAnsi" w:hAnsiTheme="minorHAnsi"/>
          <w:sz w:val="24"/>
          <w:szCs w:val="24"/>
        </w:rPr>
      </w:pPr>
    </w:p>
    <w:p w:rsidR="007C16CF" w:rsidRDefault="00A64086" w:rsidP="002767BC">
      <w:pPr>
        <w:pStyle w:val="ListParagraph"/>
        <w:ind w:left="360"/>
        <w:rPr>
          <w:rFonts w:asciiTheme="minorHAnsi" w:hAnsiTheme="minorHAnsi"/>
          <w:sz w:val="24"/>
          <w:szCs w:val="24"/>
        </w:rPr>
      </w:pPr>
      <w:r>
        <w:rPr>
          <w:rFonts w:asciiTheme="minorHAnsi" w:hAnsiTheme="minorHAnsi"/>
          <w:sz w:val="24"/>
          <w:szCs w:val="24"/>
        </w:rPr>
        <w:t>Leslie Owen, Program Manager</w:t>
      </w:r>
    </w:p>
    <w:p w:rsidR="00A64086" w:rsidRDefault="00A64086" w:rsidP="002767BC">
      <w:pPr>
        <w:pStyle w:val="ListParagraph"/>
        <w:ind w:left="360"/>
        <w:rPr>
          <w:rFonts w:asciiTheme="minorHAnsi" w:hAnsiTheme="minorHAnsi"/>
          <w:sz w:val="24"/>
          <w:szCs w:val="24"/>
        </w:rPr>
      </w:pPr>
      <w:r>
        <w:rPr>
          <w:rFonts w:asciiTheme="minorHAnsi" w:hAnsiTheme="minorHAnsi"/>
          <w:sz w:val="24"/>
          <w:szCs w:val="24"/>
        </w:rPr>
        <w:t>Emergency UI Claimant Representation Program</w:t>
      </w:r>
    </w:p>
    <w:p w:rsidR="000010CA" w:rsidRDefault="000010CA" w:rsidP="002767BC">
      <w:pPr>
        <w:pStyle w:val="ListParagraph"/>
        <w:ind w:left="360"/>
        <w:rPr>
          <w:rFonts w:asciiTheme="minorHAnsi" w:hAnsiTheme="minorHAnsi"/>
          <w:sz w:val="24"/>
          <w:szCs w:val="24"/>
        </w:rPr>
      </w:pPr>
      <w:r>
        <w:rPr>
          <w:rFonts w:asciiTheme="minorHAnsi" w:hAnsiTheme="minorHAnsi"/>
          <w:sz w:val="24"/>
          <w:szCs w:val="24"/>
        </w:rPr>
        <w:t>Office of Civil Legal Aid</w:t>
      </w:r>
    </w:p>
    <w:p w:rsidR="000010CA" w:rsidRDefault="000010CA" w:rsidP="002767BC">
      <w:pPr>
        <w:pStyle w:val="ListParagraph"/>
        <w:ind w:left="360"/>
        <w:rPr>
          <w:rFonts w:asciiTheme="minorHAnsi" w:hAnsiTheme="minorHAnsi"/>
          <w:sz w:val="24"/>
          <w:szCs w:val="24"/>
        </w:rPr>
      </w:pPr>
      <w:r>
        <w:rPr>
          <w:rFonts w:asciiTheme="minorHAnsi" w:hAnsiTheme="minorHAnsi"/>
          <w:sz w:val="24"/>
          <w:szCs w:val="24"/>
        </w:rPr>
        <w:t>PO Box 41183</w:t>
      </w:r>
    </w:p>
    <w:p w:rsidR="000010CA" w:rsidRDefault="000010CA" w:rsidP="002767BC">
      <w:pPr>
        <w:pStyle w:val="ListParagraph"/>
        <w:ind w:left="360"/>
        <w:rPr>
          <w:rFonts w:asciiTheme="minorHAnsi" w:hAnsiTheme="minorHAnsi"/>
          <w:sz w:val="24"/>
          <w:szCs w:val="24"/>
        </w:rPr>
      </w:pPr>
      <w:r>
        <w:rPr>
          <w:rFonts w:asciiTheme="minorHAnsi" w:hAnsiTheme="minorHAnsi"/>
          <w:sz w:val="24"/>
          <w:szCs w:val="24"/>
        </w:rPr>
        <w:t>Olympia, WA 98504</w:t>
      </w:r>
    </w:p>
    <w:p w:rsidR="000010CA" w:rsidRDefault="00A64086" w:rsidP="002767BC">
      <w:pPr>
        <w:pStyle w:val="ListParagraph"/>
        <w:ind w:left="360"/>
        <w:rPr>
          <w:rFonts w:asciiTheme="minorHAnsi" w:hAnsiTheme="minorHAnsi"/>
          <w:sz w:val="24"/>
          <w:szCs w:val="24"/>
        </w:rPr>
      </w:pPr>
      <w:hyperlink r:id="rId8" w:history="1">
        <w:r w:rsidRPr="00F974F5">
          <w:rPr>
            <w:rStyle w:val="Hyperlink"/>
            <w:rFonts w:asciiTheme="minorHAnsi" w:hAnsiTheme="minorHAnsi"/>
            <w:sz w:val="24"/>
            <w:szCs w:val="24"/>
          </w:rPr>
          <w:t>Leslie.owen@ocla.wa.gov</w:t>
        </w:r>
      </w:hyperlink>
      <w:r>
        <w:rPr>
          <w:rFonts w:asciiTheme="minorHAnsi" w:hAnsiTheme="minorHAnsi"/>
          <w:sz w:val="24"/>
          <w:szCs w:val="24"/>
        </w:rPr>
        <w:t xml:space="preserve"> </w:t>
      </w:r>
    </w:p>
    <w:p w:rsidR="000010CA" w:rsidRDefault="00A64086" w:rsidP="002767BC">
      <w:pPr>
        <w:pStyle w:val="ListParagraph"/>
        <w:ind w:left="360"/>
        <w:rPr>
          <w:rFonts w:asciiTheme="minorHAnsi" w:hAnsiTheme="minorHAnsi"/>
          <w:sz w:val="24"/>
          <w:szCs w:val="24"/>
        </w:rPr>
      </w:pPr>
      <w:r>
        <w:rPr>
          <w:rFonts w:asciiTheme="minorHAnsi" w:hAnsiTheme="minorHAnsi"/>
          <w:sz w:val="24"/>
          <w:szCs w:val="24"/>
        </w:rPr>
        <w:t>360-918-1234</w:t>
      </w:r>
    </w:p>
    <w:p w:rsidR="000010CA" w:rsidRDefault="000010CA" w:rsidP="002767BC">
      <w:pPr>
        <w:pStyle w:val="ListParagraph"/>
        <w:ind w:left="360"/>
        <w:rPr>
          <w:rFonts w:asciiTheme="minorHAnsi" w:hAnsiTheme="minorHAnsi"/>
          <w:sz w:val="24"/>
          <w:szCs w:val="24"/>
        </w:rPr>
      </w:pPr>
    </w:p>
    <w:p w:rsidR="00CF38B2" w:rsidRDefault="00CF38B2" w:rsidP="002767BC">
      <w:pPr>
        <w:rPr>
          <w:rFonts w:asciiTheme="minorHAnsi" w:hAnsiTheme="minorHAnsi"/>
          <w:sz w:val="24"/>
          <w:szCs w:val="24"/>
        </w:rPr>
      </w:pPr>
    </w:p>
    <w:p w:rsidR="004E336B" w:rsidRPr="00F65D14" w:rsidRDefault="004E336B" w:rsidP="002767BC">
      <w:pPr>
        <w:rPr>
          <w:rFonts w:asciiTheme="minorHAnsi" w:hAnsiTheme="minorHAnsi"/>
          <w:sz w:val="24"/>
          <w:szCs w:val="24"/>
        </w:rPr>
      </w:pPr>
    </w:p>
    <w:p w:rsidR="004E336B" w:rsidRPr="00F65D14" w:rsidRDefault="004E336B" w:rsidP="002767BC">
      <w:pPr>
        <w:rPr>
          <w:rFonts w:asciiTheme="minorHAnsi" w:hAnsiTheme="minorHAnsi" w:cs="Arial"/>
          <w:b/>
          <w:sz w:val="24"/>
          <w:szCs w:val="24"/>
        </w:rPr>
      </w:pPr>
      <w:r w:rsidRPr="00F65D14">
        <w:rPr>
          <w:rFonts w:asciiTheme="minorHAnsi" w:hAnsiTheme="minorHAnsi" w:cs="Arial"/>
          <w:b/>
          <w:sz w:val="24"/>
          <w:szCs w:val="24"/>
        </w:rPr>
        <w:t xml:space="preserve">IN WITNESS WHEREOF, the parties have executed this </w:t>
      </w:r>
      <w:r w:rsidR="002767BC">
        <w:rPr>
          <w:rFonts w:asciiTheme="minorHAnsi" w:hAnsiTheme="minorHAnsi" w:cs="Arial"/>
          <w:b/>
          <w:sz w:val="24"/>
          <w:szCs w:val="24"/>
        </w:rPr>
        <w:t>Contract</w:t>
      </w:r>
      <w:r w:rsidRPr="00F65D14">
        <w:rPr>
          <w:rFonts w:asciiTheme="minorHAnsi" w:hAnsiTheme="minorHAnsi" w:cs="Arial"/>
          <w:b/>
          <w:sz w:val="24"/>
          <w:szCs w:val="24"/>
        </w:rPr>
        <w:t>:</w:t>
      </w:r>
    </w:p>
    <w:p w:rsidR="004E336B" w:rsidRPr="00F65D14" w:rsidRDefault="004E336B" w:rsidP="002767BC">
      <w:pPr>
        <w:tabs>
          <w:tab w:val="left" w:pos="432"/>
          <w:tab w:val="left" w:pos="864"/>
          <w:tab w:val="left" w:pos="1296"/>
        </w:tabs>
        <w:rPr>
          <w:rFonts w:asciiTheme="minorHAnsi" w:hAnsiTheme="minorHAnsi" w:cs="Arial"/>
          <w:b/>
          <w:sz w:val="24"/>
          <w:szCs w:val="24"/>
        </w:rPr>
      </w:pPr>
    </w:p>
    <w:tbl>
      <w:tblPr>
        <w:tblStyle w:val="TableGrid"/>
        <w:tblW w:w="0" w:type="auto"/>
        <w:tblLook w:val="04A0" w:firstRow="1" w:lastRow="0" w:firstColumn="1" w:lastColumn="0" w:noHBand="0" w:noVBand="1"/>
      </w:tblPr>
      <w:tblGrid>
        <w:gridCol w:w="4225"/>
        <w:gridCol w:w="540"/>
        <w:gridCol w:w="4585"/>
      </w:tblGrid>
      <w:tr w:rsidR="004E336B" w:rsidRPr="00F65D14" w:rsidTr="0084734A">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336B" w:rsidRPr="00F65D14" w:rsidRDefault="004E336B" w:rsidP="002767BC">
            <w:pPr>
              <w:tabs>
                <w:tab w:val="left" w:pos="432"/>
                <w:tab w:val="left" w:pos="864"/>
                <w:tab w:val="left" w:pos="1296"/>
              </w:tabs>
              <w:rPr>
                <w:rFonts w:asciiTheme="minorHAnsi" w:hAnsiTheme="minorHAnsi" w:cs="Arial"/>
                <w:sz w:val="24"/>
                <w:szCs w:val="24"/>
              </w:rPr>
            </w:pPr>
            <w:r w:rsidRPr="00F65D14">
              <w:rPr>
                <w:rFonts w:asciiTheme="minorHAnsi" w:hAnsiTheme="minorHAnsi" w:cs="Arial"/>
                <w:sz w:val="24"/>
                <w:szCs w:val="24"/>
              </w:rPr>
              <w:t>STATE OF WASHINGTON</w:t>
            </w:r>
          </w:p>
          <w:p w:rsidR="004E336B" w:rsidRPr="00F65D14" w:rsidRDefault="004E336B" w:rsidP="002767BC">
            <w:pPr>
              <w:tabs>
                <w:tab w:val="left" w:pos="432"/>
                <w:tab w:val="left" w:pos="864"/>
                <w:tab w:val="left" w:pos="1296"/>
              </w:tabs>
              <w:rPr>
                <w:rFonts w:asciiTheme="minorHAnsi" w:hAnsiTheme="minorHAnsi" w:cs="Arial"/>
                <w:b/>
                <w:sz w:val="24"/>
                <w:szCs w:val="24"/>
              </w:rPr>
            </w:pPr>
            <w:r w:rsidRPr="00F65D14">
              <w:rPr>
                <w:rFonts w:asciiTheme="minorHAnsi" w:hAnsiTheme="minorHAnsi" w:cs="Arial"/>
                <w:sz w:val="24"/>
                <w:szCs w:val="24"/>
              </w:rPr>
              <w:t>OFFICE OF CIVIL LEGAL AID</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336B" w:rsidRPr="00F65D14" w:rsidRDefault="004E336B" w:rsidP="002767BC">
            <w:pPr>
              <w:tabs>
                <w:tab w:val="left" w:pos="432"/>
                <w:tab w:val="left" w:pos="864"/>
                <w:tab w:val="left" w:pos="1296"/>
              </w:tabs>
              <w:rPr>
                <w:rFonts w:asciiTheme="minorHAnsi" w:hAnsiTheme="minorHAnsi" w:cs="Arial"/>
                <w:b/>
                <w:sz w:val="24"/>
                <w:szCs w:val="24"/>
              </w:rPr>
            </w:pP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336B" w:rsidRPr="00F65D14" w:rsidRDefault="00B5301E" w:rsidP="002767BC">
            <w:pPr>
              <w:tabs>
                <w:tab w:val="left" w:pos="432"/>
                <w:tab w:val="left" w:pos="864"/>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sz w:val="24"/>
                <w:szCs w:val="24"/>
              </w:rPr>
              <w:t>ATTORNEY</w:t>
            </w:r>
          </w:p>
        </w:tc>
      </w:tr>
      <w:tr w:rsidR="00C710F8" w:rsidRPr="00F65D14" w:rsidTr="00AA5E44">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10F8" w:rsidRPr="00F65D14" w:rsidRDefault="00C710F8" w:rsidP="002767BC">
            <w:pPr>
              <w:tabs>
                <w:tab w:val="left" w:pos="432"/>
                <w:tab w:val="left" w:pos="864"/>
                <w:tab w:val="left" w:pos="1296"/>
              </w:tabs>
              <w:rPr>
                <w:rFonts w:asciiTheme="minorHAnsi" w:hAnsiTheme="minorHAnsi" w:cs="Arial"/>
                <w:b/>
                <w:sz w:val="24"/>
                <w:szCs w:val="24"/>
              </w:rPr>
            </w:pPr>
          </w:p>
          <w:p w:rsidR="00C710F8" w:rsidRPr="00F65D14" w:rsidRDefault="00C710F8" w:rsidP="002767BC">
            <w:pPr>
              <w:tabs>
                <w:tab w:val="left" w:pos="432"/>
                <w:tab w:val="left" w:pos="864"/>
                <w:tab w:val="left" w:pos="1296"/>
              </w:tabs>
              <w:rPr>
                <w:rFonts w:asciiTheme="minorHAnsi" w:hAnsiTheme="minorHAnsi" w:cs="Arial"/>
                <w:b/>
                <w:sz w:val="24"/>
                <w:szCs w:val="24"/>
              </w:rPr>
            </w:pPr>
          </w:p>
          <w:p w:rsidR="00C710F8" w:rsidRPr="00F65D14" w:rsidRDefault="00C710F8" w:rsidP="002767BC">
            <w:pPr>
              <w:tabs>
                <w:tab w:val="left" w:pos="432"/>
                <w:tab w:val="left" w:pos="864"/>
                <w:tab w:val="left" w:pos="1296"/>
              </w:tabs>
              <w:rPr>
                <w:rFonts w:asciiTheme="minorHAnsi" w:hAnsiTheme="minorHAnsi" w:cs="Arial"/>
                <w:b/>
                <w:sz w:val="24"/>
                <w:szCs w:val="24"/>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10F8" w:rsidRPr="00F65D14" w:rsidRDefault="00C710F8" w:rsidP="002767BC">
            <w:pPr>
              <w:tabs>
                <w:tab w:val="left" w:pos="432"/>
                <w:tab w:val="left" w:pos="864"/>
                <w:tab w:val="left" w:pos="1296"/>
              </w:tabs>
              <w:rPr>
                <w:rFonts w:asciiTheme="minorHAnsi" w:hAnsiTheme="minorHAnsi" w:cs="Arial"/>
                <w:b/>
                <w:sz w:val="24"/>
                <w:szCs w:val="24"/>
              </w:rPr>
            </w:pP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10F8" w:rsidRPr="00F65D14" w:rsidRDefault="00C710F8" w:rsidP="002767BC">
            <w:pPr>
              <w:tabs>
                <w:tab w:val="left" w:pos="432"/>
                <w:tab w:val="left" w:pos="864"/>
                <w:tab w:val="left" w:pos="1296"/>
              </w:tabs>
              <w:rPr>
                <w:rFonts w:asciiTheme="minorHAnsi" w:hAnsiTheme="minorHAnsi" w:cs="Arial"/>
                <w:b/>
                <w:sz w:val="24"/>
                <w:szCs w:val="24"/>
              </w:rPr>
            </w:pPr>
          </w:p>
        </w:tc>
      </w:tr>
    </w:tbl>
    <w:p w:rsidR="00C710F8" w:rsidRPr="00F65D14" w:rsidRDefault="00C710F8" w:rsidP="002767BC">
      <w:pPr>
        <w:widowControl w:val="0"/>
        <w:tabs>
          <w:tab w:val="left" w:pos="3911"/>
          <w:tab w:val="left" w:pos="6699"/>
          <w:tab w:val="left" w:pos="8591"/>
        </w:tabs>
        <w:spacing w:before="120"/>
        <w:rPr>
          <w:rFonts w:asciiTheme="minorHAnsi" w:hAnsiTheme="minorHAnsi" w:cs="Arial"/>
          <w:sz w:val="24"/>
          <w:szCs w:val="24"/>
        </w:rPr>
      </w:pPr>
      <w:r>
        <w:rPr>
          <w:rFonts w:asciiTheme="minorHAnsi" w:eastAsiaTheme="minorHAnsi" w:hAnsiTheme="minorHAnsi" w:cstheme="minorBidi"/>
          <w:noProof/>
          <w:sz w:val="24"/>
          <w:szCs w:val="24"/>
        </w:rPr>
        <mc:AlternateContent>
          <mc:Choice Requires="wpg">
            <w:drawing>
              <wp:anchor distT="0" distB="0" distL="114300" distR="114300" simplePos="0" relativeHeight="251659264" behindDoc="1" locked="0" layoutInCell="1" allowOverlap="1" wp14:anchorId="17B5D496" wp14:editId="35A92D66">
                <wp:simplePos x="0" y="0"/>
                <wp:positionH relativeFrom="page">
                  <wp:posOffset>914400</wp:posOffset>
                </wp:positionH>
                <wp:positionV relativeFrom="paragraph">
                  <wp:posOffset>35560</wp:posOffset>
                </wp:positionV>
                <wp:extent cx="2743200" cy="1270"/>
                <wp:effectExtent l="9525" t="15240" r="9525"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56"/>
                          <a:chExt cx="4320" cy="2"/>
                        </a:xfrm>
                      </wpg:grpSpPr>
                      <wps:wsp>
                        <wps:cNvPr id="4" name="Freeform 3"/>
                        <wps:cNvSpPr>
                          <a:spLocks/>
                        </wps:cNvSpPr>
                        <wps:spPr bwMode="auto">
                          <a:xfrm>
                            <a:off x="1440" y="56"/>
                            <a:ext cx="4320" cy="0"/>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119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840C5" id="Group 2" o:spid="_x0000_s1026" style="position:absolute;margin-left:1in;margin-top:2.8pt;width:3in;height:.1pt;z-index:-251657216;mso-position-horizontal-relative:page" coordorigin="1440,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">
                <v:shape id="Freeform 3" o:spid="_x0000_s1027" style="position:absolute;left:1440;top:56;width:4320;height:0;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bdMIA&#10;AADaAAAADwAAAGRycy9kb3ducmV2LnhtbESPwWrDMBBE74X+g9hCb7WcUEpwooSQUqeHXuqEnBdr&#10;Y5lYKyMptpuvrwqFHIeZecOsNpPtxEA+tI4VzLIcBHHtdMuNguPh42UBIkRkjZ1jUvBDATbrx4cV&#10;FtqN/E1DFRuRIBwKVGBi7AspQ23IYshcT5y8s/MWY5K+kdrjmOC2k/M8f5MWW04LBnvaGaov1dUq&#10;GPfTKbyPN3Ot+qp15qtkeSuVen6atksQkaZ4D/+3P7WCV/i7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1t0wgAAANoAAAAPAAAAAAAAAAAAAAAAAJgCAABkcnMvZG93&#10;bnJldi54bWxQSwUGAAAAAAQABAD1AAAAhwMAAAAA&#10;" path="m,l4320,e" filled="f" strokeweight=".33194mm">
                  <v:path arrowok="t" o:connecttype="custom" o:connectlocs="0,0;4320,0" o:connectangles="0,0"/>
                </v:shape>
                <w10:wrap anchorx="page"/>
              </v:group>
            </w:pict>
          </mc:Fallback>
        </mc:AlternateContent>
      </w:r>
      <w:r>
        <w:rPr>
          <w:rFonts w:asciiTheme="minorHAnsi" w:eastAsiaTheme="minorHAnsi" w:hAnsiTheme="minorHAnsi" w:cstheme="minorBidi"/>
          <w:noProof/>
          <w:sz w:val="24"/>
          <w:szCs w:val="24"/>
        </w:rPr>
        <mc:AlternateContent>
          <mc:Choice Requires="wpg">
            <w:drawing>
              <wp:anchor distT="0" distB="0" distL="114300" distR="114300" simplePos="0" relativeHeight="251660288" behindDoc="1" locked="0" layoutInCell="1" allowOverlap="1" wp14:anchorId="363F70A8" wp14:editId="3AD1A543">
                <wp:simplePos x="0" y="0"/>
                <wp:positionH relativeFrom="page">
                  <wp:posOffset>4114800</wp:posOffset>
                </wp:positionH>
                <wp:positionV relativeFrom="paragraph">
                  <wp:posOffset>35560</wp:posOffset>
                </wp:positionV>
                <wp:extent cx="2743200" cy="1270"/>
                <wp:effectExtent l="9525" t="15240" r="9525"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0" y="56"/>
                          <a:chExt cx="4320" cy="2"/>
                        </a:xfrm>
                      </wpg:grpSpPr>
                      <wps:wsp>
                        <wps:cNvPr id="2" name="Freeform 5"/>
                        <wps:cNvSpPr>
                          <a:spLocks/>
                        </wps:cNvSpPr>
                        <wps:spPr bwMode="auto">
                          <a:xfrm>
                            <a:off x="6480" y="56"/>
                            <a:ext cx="4320" cy="0"/>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119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3741E" id="Group 4" o:spid="_x0000_s1026" style="position:absolute;margin-left:324pt;margin-top:2.8pt;width:3in;height:.1pt;z-index:-251656192;mso-position-horizontal-relative:page" coordorigin="6480,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">
                <v:shape id="Freeform 5" o:spid="_x0000_s1027" style="position:absolute;left:6480;top:56;width:4320;height:0;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mm8IA&#10;AADaAAAADwAAAGRycy9kb3ducmV2LnhtbESPzWrDMBCE74W8g9hAb7XcHEpwrYSQkp9DLnVCz4u1&#10;tUStlbGU2MnTR4VAjsPMfMOUy9G14kJ9sJ4VvGc5COLaa8uNgtNx8zYHESKyxtYzKbhSgOVi8lJi&#10;of3A33SpYiMShEOBCkyMXSFlqA05DJnviJP363uHMcm+kbrHIcFdK2d5/iEdWk4LBjtaG6r/qrNT&#10;MOzGn/A13My56irrzWHL8rZV6nU6rj5BRBrjM/xo77WCGfxfST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mabwgAAANoAAAAPAAAAAAAAAAAAAAAAAJgCAABkcnMvZG93&#10;bnJldi54bWxQSwUGAAAAAAQABAD1AAAAhwMAAAAA&#10;" path="m,l4320,e" filled="f" strokeweight=".33194mm">
                  <v:path arrowok="t" o:connecttype="custom" o:connectlocs="0,0;4320,0" o:connectangles="0,0"/>
                </v:shape>
                <w10:wrap anchorx="page"/>
              </v:group>
            </w:pict>
          </mc:Fallback>
        </mc:AlternateContent>
      </w:r>
      <w:r w:rsidR="00340FED">
        <w:rPr>
          <w:rFonts w:asciiTheme="minorHAnsi" w:eastAsia="Arial" w:hAnsiTheme="minorHAnsi" w:cs="Arial"/>
          <w:sz w:val="24"/>
          <w:szCs w:val="24"/>
        </w:rPr>
        <w:t>James A. Bamberger, Director</w:t>
      </w:r>
    </w:p>
    <w:p w:rsidR="004E336B" w:rsidRPr="00F65D14" w:rsidRDefault="004E336B" w:rsidP="002767BC">
      <w:pPr>
        <w:rPr>
          <w:rFonts w:asciiTheme="minorHAnsi" w:hAnsiTheme="minorHAnsi" w:cs="Arial"/>
          <w:sz w:val="24"/>
          <w:szCs w:val="24"/>
        </w:rPr>
      </w:pPr>
    </w:p>
    <w:p w:rsidR="004E336B" w:rsidRPr="00F65D14" w:rsidRDefault="004E336B" w:rsidP="002767BC">
      <w:pPr>
        <w:rPr>
          <w:rFonts w:asciiTheme="minorHAnsi" w:hAnsiTheme="minorHAnsi" w:cs="Arial"/>
          <w:sz w:val="24"/>
          <w:szCs w:val="24"/>
        </w:rPr>
      </w:pPr>
    </w:p>
    <w:p w:rsidR="004E336B" w:rsidRPr="00F65D14" w:rsidRDefault="004E336B" w:rsidP="002767BC">
      <w:pPr>
        <w:rPr>
          <w:rFonts w:asciiTheme="minorHAnsi" w:hAnsiTheme="minorHAnsi" w:cs="Arial"/>
          <w:sz w:val="24"/>
          <w:szCs w:val="24"/>
        </w:rPr>
      </w:pPr>
      <w:r w:rsidRPr="00F65D14">
        <w:rPr>
          <w:rFonts w:asciiTheme="minorHAnsi" w:hAnsiTheme="minorHAnsi" w:cs="Arial"/>
          <w:sz w:val="24"/>
          <w:szCs w:val="24"/>
        </w:rPr>
        <w:t>Date:_______________</w:t>
      </w:r>
      <w:r w:rsidRPr="00F65D14">
        <w:rPr>
          <w:rFonts w:asciiTheme="minorHAnsi" w:hAnsiTheme="minorHAnsi" w:cs="Arial"/>
          <w:sz w:val="24"/>
          <w:szCs w:val="24"/>
        </w:rPr>
        <w:tab/>
      </w:r>
      <w:r w:rsidRPr="00F65D14">
        <w:rPr>
          <w:rFonts w:asciiTheme="minorHAnsi" w:hAnsiTheme="minorHAnsi" w:cs="Arial"/>
          <w:sz w:val="24"/>
          <w:szCs w:val="24"/>
        </w:rPr>
        <w:tab/>
      </w:r>
      <w:r w:rsidRPr="00F65D14">
        <w:rPr>
          <w:rFonts w:asciiTheme="minorHAnsi" w:hAnsiTheme="minorHAnsi" w:cs="Arial"/>
          <w:sz w:val="24"/>
          <w:szCs w:val="24"/>
        </w:rPr>
        <w:tab/>
      </w:r>
      <w:r w:rsidRPr="00F65D14">
        <w:rPr>
          <w:rFonts w:asciiTheme="minorHAnsi" w:hAnsiTheme="minorHAnsi" w:cs="Arial"/>
          <w:sz w:val="24"/>
          <w:szCs w:val="24"/>
        </w:rPr>
        <w:tab/>
        <w:t>Date:_______________</w:t>
      </w:r>
    </w:p>
    <w:sectPr w:rsidR="004E336B" w:rsidRPr="00F65D14" w:rsidSect="00B00242">
      <w:headerReference w:type="default" r:id="rId9"/>
      <w:footerReference w:type="default" r:id="rId10"/>
      <w:pgSz w:w="12240" w:h="15840" w:code="1"/>
      <w:pgMar w:top="1584" w:right="1440" w:bottom="1296" w:left="1440" w:header="1008"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5F" w:rsidRDefault="00F4625F">
      <w:r>
        <w:separator/>
      </w:r>
    </w:p>
  </w:endnote>
  <w:endnote w:type="continuationSeparator" w:id="0">
    <w:p w:rsidR="00F4625F" w:rsidRDefault="00F4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1D" w:rsidRPr="00FB741A" w:rsidRDefault="00BB0C1D" w:rsidP="00C62EB2">
    <w:pPr>
      <w:pStyle w:val="Footer"/>
      <w:tabs>
        <w:tab w:val="clear" w:pos="4320"/>
        <w:tab w:val="clear" w:pos="8640"/>
        <w:tab w:val="center" w:pos="4680"/>
        <w:tab w:val="right" w:pos="9360"/>
      </w:tabs>
      <w:rPr>
        <w:rFonts w:ascii="Arial" w:hAnsi="Arial" w:cs="Arial"/>
      </w:rPr>
    </w:pPr>
    <w:r>
      <w:tab/>
    </w:r>
    <w:r w:rsidR="00FB741A" w:rsidRPr="00FB741A">
      <w:rPr>
        <w:rFonts w:ascii="Arial" w:hAnsi="Arial" w:cs="Arial"/>
      </w:rPr>
      <w:t xml:space="preserve">OCLA </w:t>
    </w:r>
    <w:r w:rsidR="00A7610B" w:rsidRPr="00FB741A">
      <w:rPr>
        <w:rFonts w:ascii="Arial" w:hAnsi="Arial" w:cs="Arial"/>
      </w:rPr>
      <w:t xml:space="preserve">PSC </w:t>
    </w:r>
    <w:r w:rsidR="0036297C">
      <w:rPr>
        <w:rFonts w:ascii="Arial" w:hAnsi="Arial" w:cs="Arial"/>
      </w:rPr>
      <w:t>20___</w:t>
    </w:r>
    <w:r w:rsidRPr="00FB741A">
      <w:rPr>
        <w:rFonts w:ascii="Arial" w:hAnsi="Arial" w:cs="Arial"/>
      </w:rPr>
      <w:tab/>
      <w:t xml:space="preserve">Page </w:t>
    </w:r>
    <w:r w:rsidR="00407362" w:rsidRPr="00FB741A">
      <w:rPr>
        <w:rFonts w:ascii="Arial" w:hAnsi="Arial" w:cs="Arial"/>
      </w:rPr>
      <w:fldChar w:fldCharType="begin"/>
    </w:r>
    <w:r w:rsidRPr="00FB741A">
      <w:rPr>
        <w:rFonts w:ascii="Arial" w:hAnsi="Arial" w:cs="Arial"/>
      </w:rPr>
      <w:instrText xml:space="preserve"> PAGE </w:instrText>
    </w:r>
    <w:r w:rsidR="00407362" w:rsidRPr="00FB741A">
      <w:rPr>
        <w:rFonts w:ascii="Arial" w:hAnsi="Arial" w:cs="Arial"/>
      </w:rPr>
      <w:fldChar w:fldCharType="separate"/>
    </w:r>
    <w:r w:rsidR="00DD38C8">
      <w:rPr>
        <w:rFonts w:ascii="Arial" w:hAnsi="Arial" w:cs="Arial"/>
        <w:noProof/>
      </w:rPr>
      <w:t>2</w:t>
    </w:r>
    <w:r w:rsidR="00407362" w:rsidRPr="00FB741A">
      <w:rPr>
        <w:rFonts w:ascii="Arial" w:hAnsi="Arial" w:cs="Arial"/>
        <w:noProof/>
      </w:rPr>
      <w:fldChar w:fldCharType="end"/>
    </w:r>
    <w:r w:rsidRPr="00FB741A">
      <w:rPr>
        <w:rFonts w:ascii="Arial" w:hAnsi="Arial" w:cs="Arial"/>
      </w:rPr>
      <w:t xml:space="preserve"> of </w:t>
    </w:r>
    <w:r w:rsidR="003A6082" w:rsidRPr="00FB741A">
      <w:rPr>
        <w:rFonts w:ascii="Arial" w:hAnsi="Arial" w:cs="Arial"/>
        <w:noProof/>
      </w:rPr>
      <w:fldChar w:fldCharType="begin"/>
    </w:r>
    <w:r w:rsidR="003A6082" w:rsidRPr="00FB741A">
      <w:rPr>
        <w:rFonts w:ascii="Arial" w:hAnsi="Arial" w:cs="Arial"/>
        <w:noProof/>
      </w:rPr>
      <w:instrText xml:space="preserve"> NUMPAGES </w:instrText>
    </w:r>
    <w:r w:rsidR="003A6082" w:rsidRPr="00FB741A">
      <w:rPr>
        <w:rFonts w:ascii="Arial" w:hAnsi="Arial" w:cs="Arial"/>
        <w:noProof/>
      </w:rPr>
      <w:fldChar w:fldCharType="separate"/>
    </w:r>
    <w:r w:rsidR="00DD38C8">
      <w:rPr>
        <w:rFonts w:ascii="Arial" w:hAnsi="Arial" w:cs="Arial"/>
        <w:noProof/>
      </w:rPr>
      <w:t>6</w:t>
    </w:r>
    <w:r w:rsidR="003A6082" w:rsidRPr="00FB741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5F" w:rsidRDefault="00F4625F">
      <w:r>
        <w:separator/>
      </w:r>
    </w:p>
  </w:footnote>
  <w:footnote w:type="continuationSeparator" w:id="0">
    <w:p w:rsidR="00F4625F" w:rsidRDefault="00F4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42" w:rsidRPr="00B00242" w:rsidRDefault="00B00242" w:rsidP="00B00242">
    <w:pPr>
      <w:pStyle w:val="Header"/>
      <w:jc w:val="right"/>
      <w:rPr>
        <w:rFonts w:ascii="Arial" w:hAnsi="Arial" w:cs="Arial"/>
        <w:sz w:val="28"/>
        <w:szCs w:val="28"/>
      </w:rPr>
    </w:pPr>
    <w:r>
      <w:rPr>
        <w:rFonts w:ascii="Arial" w:hAnsi="Arial" w:cs="Arial"/>
        <w:sz w:val="28"/>
        <w:szCs w:val="28"/>
      </w:rPr>
      <w:t>O</w:t>
    </w:r>
    <w:r w:rsidR="005C1A15">
      <w:rPr>
        <w:rFonts w:ascii="Arial" w:hAnsi="Arial" w:cs="Arial"/>
        <w:sz w:val="28"/>
        <w:szCs w:val="28"/>
      </w:rPr>
      <w:t xml:space="preserve">CLA PSC </w:t>
    </w:r>
    <w:r w:rsidR="00182F5B">
      <w:rPr>
        <w:rFonts w:ascii="Arial" w:hAnsi="Arial" w:cs="Arial"/>
        <w:sz w:val="28"/>
        <w:szCs w:val="28"/>
      </w:rPr>
      <w:t>20___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78A"/>
    <w:multiLevelType w:val="multilevel"/>
    <w:tmpl w:val="55589BDE"/>
    <w:lvl w:ilvl="0">
      <w:start w:val="1"/>
      <w:numFmt w:val="bullet"/>
      <w:lvlText w:val=""/>
      <w:lvlJc w:val="left"/>
      <w:pPr>
        <w:ind w:left="360" w:hanging="360"/>
      </w:pPr>
      <w:rPr>
        <w:rFonts w:ascii="Symbol" w:hAnsi="Symbol" w:hint="default"/>
        <w:b/>
        <w:strike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A75C63"/>
    <w:multiLevelType w:val="hybridMultilevel"/>
    <w:tmpl w:val="3E7ED202"/>
    <w:lvl w:ilvl="0" w:tplc="35DC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73EF"/>
    <w:multiLevelType w:val="multilevel"/>
    <w:tmpl w:val="ACEEA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91108D"/>
    <w:multiLevelType w:val="multilevel"/>
    <w:tmpl w:val="17E28F76"/>
    <w:lvl w:ilvl="0">
      <w:start w:val="12"/>
      <w:numFmt w:val="decimal"/>
      <w:lvlText w:val="%1)"/>
      <w:lvlJc w:val="left"/>
      <w:pPr>
        <w:tabs>
          <w:tab w:val="num" w:pos="360"/>
        </w:tabs>
        <w:ind w:left="360" w:hanging="360"/>
      </w:pPr>
      <w:rPr>
        <w:rFonts w:ascii="Arial" w:hAnsi="Arial" w:hint="default"/>
        <w:b/>
        <w:i w:val="0"/>
        <w:sz w:val="24"/>
      </w:rPr>
    </w:lvl>
    <w:lvl w:ilvl="1">
      <w:start w:val="4"/>
      <w:numFmt w:val="upperLetter"/>
      <w:lvlText w:val="%2."/>
      <w:lvlJc w:val="left"/>
      <w:pPr>
        <w:tabs>
          <w:tab w:val="num" w:pos="450"/>
        </w:tabs>
        <w:ind w:left="450" w:hanging="360"/>
      </w:pPr>
      <w:rPr>
        <w:rFonts w:ascii="Arial" w:hAnsi="Arial" w:hint="default"/>
        <w:b/>
        <w:i w:val="0"/>
        <w:sz w:val="22"/>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AA13FD"/>
    <w:multiLevelType w:val="hybridMultilevel"/>
    <w:tmpl w:val="EE003916"/>
    <w:lvl w:ilvl="0" w:tplc="04090019">
      <w:start w:val="1"/>
      <w:numFmt w:val="lowerLetter"/>
      <w:lvlText w:val="%1."/>
      <w:lvlJc w:val="left"/>
      <w:pPr>
        <w:ind w:left="727" w:hanging="360"/>
      </w:p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 w15:restartNumberingAfterBreak="0">
    <w:nsid w:val="1610242E"/>
    <w:multiLevelType w:val="hybridMultilevel"/>
    <w:tmpl w:val="F6D0176C"/>
    <w:lvl w:ilvl="0" w:tplc="2330465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E0379C"/>
    <w:multiLevelType w:val="hybridMultilevel"/>
    <w:tmpl w:val="2458C7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D61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851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EE625F"/>
    <w:multiLevelType w:val="hybridMultilevel"/>
    <w:tmpl w:val="EC424CE4"/>
    <w:lvl w:ilvl="0" w:tplc="0409001B">
      <w:start w:val="1"/>
      <w:numFmt w:val="lowerRoman"/>
      <w:lvlText w:val="%1."/>
      <w:lvlJc w:val="right"/>
      <w:pPr>
        <w:ind w:left="720" w:hanging="360"/>
      </w:pPr>
      <w:rPr>
        <w:rFonts w:hint="default"/>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10" w15:restartNumberingAfterBreak="0">
    <w:nsid w:val="2B895D00"/>
    <w:multiLevelType w:val="multilevel"/>
    <w:tmpl w:val="D938B14E"/>
    <w:lvl w:ilvl="0">
      <w:start w:val="1"/>
      <w:numFmt w:val="lowerLetter"/>
      <w:lvlText w:val="%1)"/>
      <w:lvlJc w:val="left"/>
      <w:pPr>
        <w:ind w:left="720" w:hanging="360"/>
      </w:pPr>
      <w:rPr>
        <w:rFonts w:asciiTheme="minorHAnsi" w:eastAsia="Times New Roman" w:hAnsiTheme="minorHAnsi" w:cs="Arial"/>
        <w:b/>
        <w:strike w:val="0"/>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EC57F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2D0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7A72E9"/>
    <w:multiLevelType w:val="hybridMultilevel"/>
    <w:tmpl w:val="5A20ECA6"/>
    <w:lvl w:ilvl="0" w:tplc="B484C40C">
      <w:start w:val="1"/>
      <w:numFmt w:val="low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14" w15:restartNumberingAfterBreak="0">
    <w:nsid w:val="325B06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40061F"/>
    <w:multiLevelType w:val="hybridMultilevel"/>
    <w:tmpl w:val="156AF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D53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FC3B89"/>
    <w:multiLevelType w:val="multilevel"/>
    <w:tmpl w:val="69B6DB88"/>
    <w:lvl w:ilvl="0">
      <w:start w:val="1"/>
      <w:numFmt w:val="decimal"/>
      <w:lvlText w:val="%1)"/>
      <w:lvlJc w:val="left"/>
      <w:pPr>
        <w:tabs>
          <w:tab w:val="num" w:pos="360"/>
        </w:tabs>
        <w:ind w:left="360" w:hanging="360"/>
      </w:pPr>
      <w:rPr>
        <w:rFonts w:ascii="Arial" w:hAnsi="Arial" w:hint="default"/>
        <w:b/>
        <w:i w:val="0"/>
        <w:sz w:val="24"/>
      </w:rPr>
    </w:lvl>
    <w:lvl w:ilvl="1">
      <w:start w:val="1"/>
      <w:numFmt w:val="upperLetter"/>
      <w:lvlText w:val="%2."/>
      <w:lvlJc w:val="left"/>
      <w:pPr>
        <w:tabs>
          <w:tab w:val="num" w:pos="360"/>
        </w:tabs>
        <w:ind w:left="360" w:hanging="360"/>
      </w:pPr>
      <w:rPr>
        <w:rFonts w:hint="default"/>
        <w:b/>
        <w:i w:val="0"/>
        <w:sz w:val="22"/>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F635D9"/>
    <w:multiLevelType w:val="multilevel"/>
    <w:tmpl w:val="04B601E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9D3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C934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574F15"/>
    <w:multiLevelType w:val="multilevel"/>
    <w:tmpl w:val="48C88786"/>
    <w:lvl w:ilvl="0">
      <w:start w:val="1"/>
      <w:numFmt w:val="decimal"/>
      <w:lvlText w:val="%1)"/>
      <w:lvlJc w:val="left"/>
      <w:pPr>
        <w:ind w:left="360" w:hanging="360"/>
      </w:pPr>
      <w:rPr>
        <w:b/>
        <w:strike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9168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CD7D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5D32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2F1E0E"/>
    <w:multiLevelType w:val="multilevel"/>
    <w:tmpl w:val="C472E2B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6D01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B70E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16F88"/>
    <w:multiLevelType w:val="hybridMultilevel"/>
    <w:tmpl w:val="2750899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8B59B7"/>
    <w:multiLevelType w:val="hybridMultilevel"/>
    <w:tmpl w:val="B4661C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103DA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5C32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68651A"/>
    <w:multiLevelType w:val="multilevel"/>
    <w:tmpl w:val="7C962E18"/>
    <w:lvl w:ilvl="0">
      <w:start w:val="9"/>
      <w:numFmt w:val="decimal"/>
      <w:lvlText w:val="%1)"/>
      <w:lvlJc w:val="left"/>
      <w:pPr>
        <w:tabs>
          <w:tab w:val="num" w:pos="432"/>
        </w:tabs>
        <w:ind w:left="360" w:hanging="360"/>
      </w:pPr>
      <w:rPr>
        <w:rFonts w:ascii="Arial" w:hAnsi="Arial" w:hint="default"/>
        <w:b/>
        <w:i w:val="0"/>
        <w:sz w:val="24"/>
      </w:rPr>
    </w:lvl>
    <w:lvl w:ilvl="1">
      <w:start w:val="5"/>
      <w:numFmt w:val="upperLetter"/>
      <w:lvlText w:val="%2."/>
      <w:lvlJc w:val="left"/>
      <w:pPr>
        <w:tabs>
          <w:tab w:val="num" w:pos="720"/>
        </w:tabs>
        <w:ind w:left="720" w:hanging="360"/>
      </w:pPr>
      <w:rPr>
        <w:rFonts w:ascii="Arial" w:hAnsi="Arial" w:hint="default"/>
        <w:b/>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617EEA"/>
    <w:multiLevelType w:val="hybridMultilevel"/>
    <w:tmpl w:val="3E780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415DA"/>
    <w:multiLevelType w:val="hybridMultilevel"/>
    <w:tmpl w:val="5A20ECA6"/>
    <w:lvl w:ilvl="0" w:tplc="B484C40C">
      <w:start w:val="1"/>
      <w:numFmt w:val="low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35" w15:restartNumberingAfterBreak="0">
    <w:nsid w:val="795054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6C14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34"/>
  </w:num>
  <w:num w:numId="3">
    <w:abstractNumId w:val="9"/>
  </w:num>
  <w:num w:numId="4">
    <w:abstractNumId w:val="13"/>
  </w:num>
  <w:num w:numId="5">
    <w:abstractNumId w:val="4"/>
  </w:num>
  <w:num w:numId="6">
    <w:abstractNumId w:val="17"/>
  </w:num>
  <w:num w:numId="7">
    <w:abstractNumId w:val="3"/>
  </w:num>
  <w:num w:numId="8">
    <w:abstractNumId w:val="32"/>
  </w:num>
  <w:num w:numId="9">
    <w:abstractNumId w:val="29"/>
  </w:num>
  <w:num w:numId="10">
    <w:abstractNumId w:val="5"/>
  </w:num>
  <w:num w:numId="11">
    <w:abstractNumId w:val="15"/>
  </w:num>
  <w:num w:numId="12">
    <w:abstractNumId w:val="6"/>
  </w:num>
  <w:num w:numId="13">
    <w:abstractNumId w:val="28"/>
  </w:num>
  <w:num w:numId="14">
    <w:abstractNumId w:val="33"/>
  </w:num>
  <w:num w:numId="15">
    <w:abstractNumId w:val="25"/>
  </w:num>
  <w:num w:numId="16">
    <w:abstractNumId w:val="2"/>
  </w:num>
  <w:num w:numId="17">
    <w:abstractNumId w:val="1"/>
  </w:num>
  <w:num w:numId="18">
    <w:abstractNumId w:val="36"/>
  </w:num>
  <w:num w:numId="19">
    <w:abstractNumId w:val="23"/>
  </w:num>
  <w:num w:numId="20">
    <w:abstractNumId w:val="12"/>
  </w:num>
  <w:num w:numId="21">
    <w:abstractNumId w:val="24"/>
  </w:num>
  <w:num w:numId="22">
    <w:abstractNumId w:val="11"/>
  </w:num>
  <w:num w:numId="23">
    <w:abstractNumId w:val="26"/>
  </w:num>
  <w:num w:numId="24">
    <w:abstractNumId w:val="27"/>
  </w:num>
  <w:num w:numId="25">
    <w:abstractNumId w:val="21"/>
  </w:num>
  <w:num w:numId="26">
    <w:abstractNumId w:val="16"/>
  </w:num>
  <w:num w:numId="27">
    <w:abstractNumId w:val="8"/>
  </w:num>
  <w:num w:numId="28">
    <w:abstractNumId w:val="20"/>
  </w:num>
  <w:num w:numId="29">
    <w:abstractNumId w:val="31"/>
  </w:num>
  <w:num w:numId="30">
    <w:abstractNumId w:val="7"/>
  </w:num>
  <w:num w:numId="31">
    <w:abstractNumId w:val="14"/>
  </w:num>
  <w:num w:numId="32">
    <w:abstractNumId w:val="22"/>
  </w:num>
  <w:num w:numId="33">
    <w:abstractNumId w:val="19"/>
  </w:num>
  <w:num w:numId="34">
    <w:abstractNumId w:val="35"/>
  </w:num>
  <w:num w:numId="35">
    <w:abstractNumId w:val="18"/>
  </w:num>
  <w:num w:numId="36">
    <w:abstractNumId w:val="0"/>
  </w:num>
  <w:num w:numId="3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5A"/>
    <w:rsid w:val="000010CA"/>
    <w:rsid w:val="00001845"/>
    <w:rsid w:val="00003009"/>
    <w:rsid w:val="00003439"/>
    <w:rsid w:val="0000550E"/>
    <w:rsid w:val="0000586D"/>
    <w:rsid w:val="00005D8A"/>
    <w:rsid w:val="00006219"/>
    <w:rsid w:val="000065C1"/>
    <w:rsid w:val="000070C9"/>
    <w:rsid w:val="00007D65"/>
    <w:rsid w:val="00012567"/>
    <w:rsid w:val="00012A3C"/>
    <w:rsid w:val="00012BAA"/>
    <w:rsid w:val="00012D8A"/>
    <w:rsid w:val="00013BD0"/>
    <w:rsid w:val="0001488A"/>
    <w:rsid w:val="000212B8"/>
    <w:rsid w:val="00021A50"/>
    <w:rsid w:val="0002201F"/>
    <w:rsid w:val="000222D9"/>
    <w:rsid w:val="00022CEA"/>
    <w:rsid w:val="000234C8"/>
    <w:rsid w:val="00025647"/>
    <w:rsid w:val="00025C18"/>
    <w:rsid w:val="00027142"/>
    <w:rsid w:val="00030A88"/>
    <w:rsid w:val="00030CFE"/>
    <w:rsid w:val="00030EB0"/>
    <w:rsid w:val="0003134F"/>
    <w:rsid w:val="00031D94"/>
    <w:rsid w:val="00033391"/>
    <w:rsid w:val="000355C1"/>
    <w:rsid w:val="000357EC"/>
    <w:rsid w:val="00035EA5"/>
    <w:rsid w:val="000360B4"/>
    <w:rsid w:val="0003648D"/>
    <w:rsid w:val="00036AB1"/>
    <w:rsid w:val="00036F70"/>
    <w:rsid w:val="00037503"/>
    <w:rsid w:val="000407F7"/>
    <w:rsid w:val="000408A5"/>
    <w:rsid w:val="00040E04"/>
    <w:rsid w:val="00041F28"/>
    <w:rsid w:val="00043740"/>
    <w:rsid w:val="0004480C"/>
    <w:rsid w:val="00044E74"/>
    <w:rsid w:val="0004678C"/>
    <w:rsid w:val="000471BB"/>
    <w:rsid w:val="00047557"/>
    <w:rsid w:val="00047594"/>
    <w:rsid w:val="0004790A"/>
    <w:rsid w:val="00050588"/>
    <w:rsid w:val="000515DA"/>
    <w:rsid w:val="000518E3"/>
    <w:rsid w:val="00051FC6"/>
    <w:rsid w:val="00052089"/>
    <w:rsid w:val="0005269F"/>
    <w:rsid w:val="000534E0"/>
    <w:rsid w:val="00055239"/>
    <w:rsid w:val="00055291"/>
    <w:rsid w:val="000559F2"/>
    <w:rsid w:val="000571BA"/>
    <w:rsid w:val="0005794E"/>
    <w:rsid w:val="00057DED"/>
    <w:rsid w:val="0006002C"/>
    <w:rsid w:val="000604BE"/>
    <w:rsid w:val="00060545"/>
    <w:rsid w:val="00060650"/>
    <w:rsid w:val="000607D2"/>
    <w:rsid w:val="00060EAE"/>
    <w:rsid w:val="00061183"/>
    <w:rsid w:val="0006123D"/>
    <w:rsid w:val="0006225B"/>
    <w:rsid w:val="0006233C"/>
    <w:rsid w:val="00065B8A"/>
    <w:rsid w:val="000661B8"/>
    <w:rsid w:val="00066751"/>
    <w:rsid w:val="00066C22"/>
    <w:rsid w:val="000670E0"/>
    <w:rsid w:val="00067BBB"/>
    <w:rsid w:val="00067BC3"/>
    <w:rsid w:val="000708B0"/>
    <w:rsid w:val="00070957"/>
    <w:rsid w:val="00071F27"/>
    <w:rsid w:val="00072EAF"/>
    <w:rsid w:val="00074429"/>
    <w:rsid w:val="00074B5D"/>
    <w:rsid w:val="000751AD"/>
    <w:rsid w:val="000759DE"/>
    <w:rsid w:val="00076FE8"/>
    <w:rsid w:val="00077201"/>
    <w:rsid w:val="000805DD"/>
    <w:rsid w:val="000807A1"/>
    <w:rsid w:val="00080AE3"/>
    <w:rsid w:val="000810AE"/>
    <w:rsid w:val="00081598"/>
    <w:rsid w:val="0008312A"/>
    <w:rsid w:val="00083AC7"/>
    <w:rsid w:val="00084CF0"/>
    <w:rsid w:val="00084F64"/>
    <w:rsid w:val="0009042B"/>
    <w:rsid w:val="00090CDD"/>
    <w:rsid w:val="000916F6"/>
    <w:rsid w:val="0009180D"/>
    <w:rsid w:val="0009223E"/>
    <w:rsid w:val="0009281C"/>
    <w:rsid w:val="00093F53"/>
    <w:rsid w:val="000952CA"/>
    <w:rsid w:val="00096308"/>
    <w:rsid w:val="00097301"/>
    <w:rsid w:val="000A25D8"/>
    <w:rsid w:val="000A3ABE"/>
    <w:rsid w:val="000A5068"/>
    <w:rsid w:val="000A5775"/>
    <w:rsid w:val="000A63B7"/>
    <w:rsid w:val="000A6AC9"/>
    <w:rsid w:val="000B1927"/>
    <w:rsid w:val="000B26E7"/>
    <w:rsid w:val="000B30E5"/>
    <w:rsid w:val="000B378C"/>
    <w:rsid w:val="000B4D6E"/>
    <w:rsid w:val="000B5236"/>
    <w:rsid w:val="000B53E2"/>
    <w:rsid w:val="000B54BC"/>
    <w:rsid w:val="000B677A"/>
    <w:rsid w:val="000B6B34"/>
    <w:rsid w:val="000C0AE0"/>
    <w:rsid w:val="000C1BAA"/>
    <w:rsid w:val="000C388B"/>
    <w:rsid w:val="000C4977"/>
    <w:rsid w:val="000C4B32"/>
    <w:rsid w:val="000C6903"/>
    <w:rsid w:val="000C73A3"/>
    <w:rsid w:val="000C7AB7"/>
    <w:rsid w:val="000D034B"/>
    <w:rsid w:val="000D0EAD"/>
    <w:rsid w:val="000D1AAD"/>
    <w:rsid w:val="000D44BB"/>
    <w:rsid w:val="000D6434"/>
    <w:rsid w:val="000D67D4"/>
    <w:rsid w:val="000D6873"/>
    <w:rsid w:val="000E16B3"/>
    <w:rsid w:val="000E37E1"/>
    <w:rsid w:val="000E4E58"/>
    <w:rsid w:val="000E5047"/>
    <w:rsid w:val="000E6463"/>
    <w:rsid w:val="000E6BBF"/>
    <w:rsid w:val="000F1896"/>
    <w:rsid w:val="000F36E0"/>
    <w:rsid w:val="000F4E3F"/>
    <w:rsid w:val="000F699F"/>
    <w:rsid w:val="000F7702"/>
    <w:rsid w:val="001000FF"/>
    <w:rsid w:val="00100B3D"/>
    <w:rsid w:val="0010114A"/>
    <w:rsid w:val="001013EB"/>
    <w:rsid w:val="001016DE"/>
    <w:rsid w:val="00101A50"/>
    <w:rsid w:val="00101BBF"/>
    <w:rsid w:val="00101FE1"/>
    <w:rsid w:val="00102D2E"/>
    <w:rsid w:val="0010397C"/>
    <w:rsid w:val="0010554F"/>
    <w:rsid w:val="001060BF"/>
    <w:rsid w:val="001068AE"/>
    <w:rsid w:val="001069CD"/>
    <w:rsid w:val="001075C9"/>
    <w:rsid w:val="00107785"/>
    <w:rsid w:val="00110131"/>
    <w:rsid w:val="00111051"/>
    <w:rsid w:val="0011306E"/>
    <w:rsid w:val="001137F8"/>
    <w:rsid w:val="00113871"/>
    <w:rsid w:val="0011397C"/>
    <w:rsid w:val="00113AF3"/>
    <w:rsid w:val="00114F72"/>
    <w:rsid w:val="001150EF"/>
    <w:rsid w:val="001156AF"/>
    <w:rsid w:val="00115B6A"/>
    <w:rsid w:val="00117401"/>
    <w:rsid w:val="001175E2"/>
    <w:rsid w:val="001217D7"/>
    <w:rsid w:val="00121E55"/>
    <w:rsid w:val="00122B09"/>
    <w:rsid w:val="001265A6"/>
    <w:rsid w:val="001305C8"/>
    <w:rsid w:val="00130749"/>
    <w:rsid w:val="001309D4"/>
    <w:rsid w:val="00132B59"/>
    <w:rsid w:val="001337EE"/>
    <w:rsid w:val="0013543B"/>
    <w:rsid w:val="00135C46"/>
    <w:rsid w:val="001367EC"/>
    <w:rsid w:val="0013713E"/>
    <w:rsid w:val="00137629"/>
    <w:rsid w:val="00137866"/>
    <w:rsid w:val="00140B17"/>
    <w:rsid w:val="00140FED"/>
    <w:rsid w:val="00142BA9"/>
    <w:rsid w:val="00143676"/>
    <w:rsid w:val="00143B69"/>
    <w:rsid w:val="00143B75"/>
    <w:rsid w:val="00143D10"/>
    <w:rsid w:val="001449CF"/>
    <w:rsid w:val="00147CA2"/>
    <w:rsid w:val="001505E4"/>
    <w:rsid w:val="00150C3A"/>
    <w:rsid w:val="0015234F"/>
    <w:rsid w:val="0015337D"/>
    <w:rsid w:val="00153708"/>
    <w:rsid w:val="00153820"/>
    <w:rsid w:val="00153A75"/>
    <w:rsid w:val="001543E0"/>
    <w:rsid w:val="00154EB6"/>
    <w:rsid w:val="001550AF"/>
    <w:rsid w:val="001552B0"/>
    <w:rsid w:val="001554CD"/>
    <w:rsid w:val="00155870"/>
    <w:rsid w:val="0015681B"/>
    <w:rsid w:val="00156A82"/>
    <w:rsid w:val="001573BF"/>
    <w:rsid w:val="001615AD"/>
    <w:rsid w:val="001615CD"/>
    <w:rsid w:val="00161F97"/>
    <w:rsid w:val="00161FC9"/>
    <w:rsid w:val="00162208"/>
    <w:rsid w:val="00162A54"/>
    <w:rsid w:val="00163598"/>
    <w:rsid w:val="001657FE"/>
    <w:rsid w:val="00165C18"/>
    <w:rsid w:val="0016693D"/>
    <w:rsid w:val="00167A85"/>
    <w:rsid w:val="00167D1E"/>
    <w:rsid w:val="00167DEF"/>
    <w:rsid w:val="0017110D"/>
    <w:rsid w:val="00171145"/>
    <w:rsid w:val="001715AB"/>
    <w:rsid w:val="0017162D"/>
    <w:rsid w:val="00172C3E"/>
    <w:rsid w:val="0017319A"/>
    <w:rsid w:val="001737A5"/>
    <w:rsid w:val="00175AA8"/>
    <w:rsid w:val="00175B93"/>
    <w:rsid w:val="00177A7C"/>
    <w:rsid w:val="0018091E"/>
    <w:rsid w:val="0018098A"/>
    <w:rsid w:val="00180B5C"/>
    <w:rsid w:val="00180E3C"/>
    <w:rsid w:val="00181E0C"/>
    <w:rsid w:val="001820B4"/>
    <w:rsid w:val="00182F5B"/>
    <w:rsid w:val="001837ED"/>
    <w:rsid w:val="00183D22"/>
    <w:rsid w:val="0018450A"/>
    <w:rsid w:val="00184C04"/>
    <w:rsid w:val="0018545A"/>
    <w:rsid w:val="00185E87"/>
    <w:rsid w:val="00186104"/>
    <w:rsid w:val="00186D39"/>
    <w:rsid w:val="0018732D"/>
    <w:rsid w:val="001910A5"/>
    <w:rsid w:val="0019122D"/>
    <w:rsid w:val="0019378C"/>
    <w:rsid w:val="0019398C"/>
    <w:rsid w:val="00194C99"/>
    <w:rsid w:val="00194DC2"/>
    <w:rsid w:val="001964C2"/>
    <w:rsid w:val="0019652C"/>
    <w:rsid w:val="001967AD"/>
    <w:rsid w:val="00197979"/>
    <w:rsid w:val="001A02CD"/>
    <w:rsid w:val="001A052A"/>
    <w:rsid w:val="001A0C76"/>
    <w:rsid w:val="001A1833"/>
    <w:rsid w:val="001A2027"/>
    <w:rsid w:val="001A2457"/>
    <w:rsid w:val="001A270E"/>
    <w:rsid w:val="001A3E92"/>
    <w:rsid w:val="001A42C5"/>
    <w:rsid w:val="001A497A"/>
    <w:rsid w:val="001A562A"/>
    <w:rsid w:val="001A5D4B"/>
    <w:rsid w:val="001A7D5D"/>
    <w:rsid w:val="001B0EF1"/>
    <w:rsid w:val="001B2ED9"/>
    <w:rsid w:val="001B41D5"/>
    <w:rsid w:val="001B4C75"/>
    <w:rsid w:val="001B5963"/>
    <w:rsid w:val="001B6E24"/>
    <w:rsid w:val="001C04CC"/>
    <w:rsid w:val="001C0DEB"/>
    <w:rsid w:val="001C0E72"/>
    <w:rsid w:val="001C170B"/>
    <w:rsid w:val="001C2D03"/>
    <w:rsid w:val="001C343B"/>
    <w:rsid w:val="001C388C"/>
    <w:rsid w:val="001C3A72"/>
    <w:rsid w:val="001C3AB2"/>
    <w:rsid w:val="001C43EC"/>
    <w:rsid w:val="001C4625"/>
    <w:rsid w:val="001C4629"/>
    <w:rsid w:val="001C46E1"/>
    <w:rsid w:val="001C4C74"/>
    <w:rsid w:val="001C4FB5"/>
    <w:rsid w:val="001C5E57"/>
    <w:rsid w:val="001C6586"/>
    <w:rsid w:val="001D12DE"/>
    <w:rsid w:val="001D13FA"/>
    <w:rsid w:val="001D1514"/>
    <w:rsid w:val="001D1569"/>
    <w:rsid w:val="001D191E"/>
    <w:rsid w:val="001D2002"/>
    <w:rsid w:val="001D33CA"/>
    <w:rsid w:val="001D491D"/>
    <w:rsid w:val="001D4B07"/>
    <w:rsid w:val="001D5CC0"/>
    <w:rsid w:val="001D69C6"/>
    <w:rsid w:val="001D6B80"/>
    <w:rsid w:val="001D7063"/>
    <w:rsid w:val="001D7993"/>
    <w:rsid w:val="001D7F82"/>
    <w:rsid w:val="001E0D0A"/>
    <w:rsid w:val="001E1747"/>
    <w:rsid w:val="001E2483"/>
    <w:rsid w:val="001E3631"/>
    <w:rsid w:val="001E62DB"/>
    <w:rsid w:val="001E6F79"/>
    <w:rsid w:val="001F1620"/>
    <w:rsid w:val="001F1E31"/>
    <w:rsid w:val="001F21B3"/>
    <w:rsid w:val="001F32BE"/>
    <w:rsid w:val="001F440C"/>
    <w:rsid w:val="001F5DB9"/>
    <w:rsid w:val="001F61ED"/>
    <w:rsid w:val="001F6262"/>
    <w:rsid w:val="001F7287"/>
    <w:rsid w:val="002014FE"/>
    <w:rsid w:val="0020230B"/>
    <w:rsid w:val="00202E4C"/>
    <w:rsid w:val="002031B3"/>
    <w:rsid w:val="002039BE"/>
    <w:rsid w:val="00205640"/>
    <w:rsid w:val="00206AF8"/>
    <w:rsid w:val="00207B66"/>
    <w:rsid w:val="00210153"/>
    <w:rsid w:val="0021291D"/>
    <w:rsid w:val="00213AB3"/>
    <w:rsid w:val="00215D22"/>
    <w:rsid w:val="002169FB"/>
    <w:rsid w:val="00217642"/>
    <w:rsid w:val="002206FE"/>
    <w:rsid w:val="00221137"/>
    <w:rsid w:val="00221782"/>
    <w:rsid w:val="00222F35"/>
    <w:rsid w:val="00223870"/>
    <w:rsid w:val="00224E17"/>
    <w:rsid w:val="00225D8F"/>
    <w:rsid w:val="002262AA"/>
    <w:rsid w:val="00226DD8"/>
    <w:rsid w:val="00227552"/>
    <w:rsid w:val="002300B6"/>
    <w:rsid w:val="00232A4D"/>
    <w:rsid w:val="00233C57"/>
    <w:rsid w:val="0023526F"/>
    <w:rsid w:val="002356BD"/>
    <w:rsid w:val="002373E1"/>
    <w:rsid w:val="00241876"/>
    <w:rsid w:val="002429EE"/>
    <w:rsid w:val="00243340"/>
    <w:rsid w:val="00243F12"/>
    <w:rsid w:val="0024540F"/>
    <w:rsid w:val="002459EF"/>
    <w:rsid w:val="00246554"/>
    <w:rsid w:val="00250522"/>
    <w:rsid w:val="0025093E"/>
    <w:rsid w:val="00251441"/>
    <w:rsid w:val="00251B1C"/>
    <w:rsid w:val="00254013"/>
    <w:rsid w:val="00254B40"/>
    <w:rsid w:val="0025531F"/>
    <w:rsid w:val="00255672"/>
    <w:rsid w:val="00255A5C"/>
    <w:rsid w:val="0025686F"/>
    <w:rsid w:val="00257BF0"/>
    <w:rsid w:val="00257DB9"/>
    <w:rsid w:val="002618B1"/>
    <w:rsid w:val="002623DB"/>
    <w:rsid w:val="00262B73"/>
    <w:rsid w:val="0026384C"/>
    <w:rsid w:val="00263C4B"/>
    <w:rsid w:val="00263DD0"/>
    <w:rsid w:val="00265AF9"/>
    <w:rsid w:val="002705E2"/>
    <w:rsid w:val="00271238"/>
    <w:rsid w:val="00271431"/>
    <w:rsid w:val="002716DA"/>
    <w:rsid w:val="002718B7"/>
    <w:rsid w:val="002731A9"/>
    <w:rsid w:val="002749B0"/>
    <w:rsid w:val="00275F5C"/>
    <w:rsid w:val="0027618C"/>
    <w:rsid w:val="002763B8"/>
    <w:rsid w:val="0027648A"/>
    <w:rsid w:val="002765D6"/>
    <w:rsid w:val="002767BC"/>
    <w:rsid w:val="002772B6"/>
    <w:rsid w:val="00280102"/>
    <w:rsid w:val="00282ABD"/>
    <w:rsid w:val="002839C8"/>
    <w:rsid w:val="00286662"/>
    <w:rsid w:val="00287233"/>
    <w:rsid w:val="00287F88"/>
    <w:rsid w:val="00291B71"/>
    <w:rsid w:val="0029388F"/>
    <w:rsid w:val="00293E83"/>
    <w:rsid w:val="0029668E"/>
    <w:rsid w:val="00296FCB"/>
    <w:rsid w:val="00297F63"/>
    <w:rsid w:val="002A03E7"/>
    <w:rsid w:val="002A2789"/>
    <w:rsid w:val="002A2A95"/>
    <w:rsid w:val="002A32B8"/>
    <w:rsid w:val="002A3AA8"/>
    <w:rsid w:val="002A3E62"/>
    <w:rsid w:val="002A43C8"/>
    <w:rsid w:val="002A4D3E"/>
    <w:rsid w:val="002A5E0D"/>
    <w:rsid w:val="002A699D"/>
    <w:rsid w:val="002A6EFB"/>
    <w:rsid w:val="002A7483"/>
    <w:rsid w:val="002A7569"/>
    <w:rsid w:val="002B0E8A"/>
    <w:rsid w:val="002B115C"/>
    <w:rsid w:val="002B1BBB"/>
    <w:rsid w:val="002B1C2E"/>
    <w:rsid w:val="002B1C91"/>
    <w:rsid w:val="002B23BC"/>
    <w:rsid w:val="002B2755"/>
    <w:rsid w:val="002B37AD"/>
    <w:rsid w:val="002B4073"/>
    <w:rsid w:val="002B5535"/>
    <w:rsid w:val="002B56EB"/>
    <w:rsid w:val="002B7249"/>
    <w:rsid w:val="002C001D"/>
    <w:rsid w:val="002C2023"/>
    <w:rsid w:val="002C3248"/>
    <w:rsid w:val="002C3A69"/>
    <w:rsid w:val="002C437C"/>
    <w:rsid w:val="002C474B"/>
    <w:rsid w:val="002C4836"/>
    <w:rsid w:val="002C510A"/>
    <w:rsid w:val="002C5E5D"/>
    <w:rsid w:val="002C75FC"/>
    <w:rsid w:val="002C7AEA"/>
    <w:rsid w:val="002D1ED9"/>
    <w:rsid w:val="002D2F56"/>
    <w:rsid w:val="002D3501"/>
    <w:rsid w:val="002D4384"/>
    <w:rsid w:val="002D4CC9"/>
    <w:rsid w:val="002D4E8F"/>
    <w:rsid w:val="002D6BB5"/>
    <w:rsid w:val="002E0095"/>
    <w:rsid w:val="002E01DA"/>
    <w:rsid w:val="002E120C"/>
    <w:rsid w:val="002E13D4"/>
    <w:rsid w:val="002E271D"/>
    <w:rsid w:val="002E39BB"/>
    <w:rsid w:val="002E3E27"/>
    <w:rsid w:val="002E657C"/>
    <w:rsid w:val="002E681E"/>
    <w:rsid w:val="002E6FC4"/>
    <w:rsid w:val="002E786E"/>
    <w:rsid w:val="002F050F"/>
    <w:rsid w:val="002F0CD3"/>
    <w:rsid w:val="002F0E14"/>
    <w:rsid w:val="002F12A6"/>
    <w:rsid w:val="002F35BD"/>
    <w:rsid w:val="002F3A70"/>
    <w:rsid w:val="002F4018"/>
    <w:rsid w:val="002F40D8"/>
    <w:rsid w:val="002F5016"/>
    <w:rsid w:val="002F6407"/>
    <w:rsid w:val="002F7980"/>
    <w:rsid w:val="002F7E26"/>
    <w:rsid w:val="00300E93"/>
    <w:rsid w:val="0030115C"/>
    <w:rsid w:val="003018C2"/>
    <w:rsid w:val="00301D27"/>
    <w:rsid w:val="00302307"/>
    <w:rsid w:val="00302B8C"/>
    <w:rsid w:val="003032BD"/>
    <w:rsid w:val="00303592"/>
    <w:rsid w:val="00303797"/>
    <w:rsid w:val="00303C89"/>
    <w:rsid w:val="00304DF0"/>
    <w:rsid w:val="003057C9"/>
    <w:rsid w:val="00305887"/>
    <w:rsid w:val="00305ABA"/>
    <w:rsid w:val="00305E0F"/>
    <w:rsid w:val="003061EA"/>
    <w:rsid w:val="00306CD4"/>
    <w:rsid w:val="00307CFF"/>
    <w:rsid w:val="0031096C"/>
    <w:rsid w:val="00310FCE"/>
    <w:rsid w:val="00312085"/>
    <w:rsid w:val="0031252C"/>
    <w:rsid w:val="00312812"/>
    <w:rsid w:val="0031427F"/>
    <w:rsid w:val="0031532C"/>
    <w:rsid w:val="00317400"/>
    <w:rsid w:val="003208FF"/>
    <w:rsid w:val="00322D36"/>
    <w:rsid w:val="00322E3F"/>
    <w:rsid w:val="00323E58"/>
    <w:rsid w:val="00325230"/>
    <w:rsid w:val="00326A3B"/>
    <w:rsid w:val="00326D79"/>
    <w:rsid w:val="00326E60"/>
    <w:rsid w:val="00330988"/>
    <w:rsid w:val="003324D9"/>
    <w:rsid w:val="00333234"/>
    <w:rsid w:val="00334E52"/>
    <w:rsid w:val="00335141"/>
    <w:rsid w:val="00335809"/>
    <w:rsid w:val="00337D77"/>
    <w:rsid w:val="00340FED"/>
    <w:rsid w:val="00341989"/>
    <w:rsid w:val="003421EA"/>
    <w:rsid w:val="0034339F"/>
    <w:rsid w:val="003435D7"/>
    <w:rsid w:val="00343847"/>
    <w:rsid w:val="00344112"/>
    <w:rsid w:val="00345D7A"/>
    <w:rsid w:val="00346C1D"/>
    <w:rsid w:val="00346FBB"/>
    <w:rsid w:val="0034722F"/>
    <w:rsid w:val="00347467"/>
    <w:rsid w:val="00351288"/>
    <w:rsid w:val="00352CC0"/>
    <w:rsid w:val="00352E6C"/>
    <w:rsid w:val="00352EB0"/>
    <w:rsid w:val="00353A12"/>
    <w:rsid w:val="00353E71"/>
    <w:rsid w:val="00353E72"/>
    <w:rsid w:val="0035438E"/>
    <w:rsid w:val="00354AE3"/>
    <w:rsid w:val="00355565"/>
    <w:rsid w:val="003557B8"/>
    <w:rsid w:val="00356F1C"/>
    <w:rsid w:val="00356FA1"/>
    <w:rsid w:val="0036052C"/>
    <w:rsid w:val="0036290F"/>
    <w:rsid w:val="0036297C"/>
    <w:rsid w:val="00362E25"/>
    <w:rsid w:val="00365D5A"/>
    <w:rsid w:val="003665DB"/>
    <w:rsid w:val="0036683A"/>
    <w:rsid w:val="00366ED0"/>
    <w:rsid w:val="00367403"/>
    <w:rsid w:val="00367869"/>
    <w:rsid w:val="003720FE"/>
    <w:rsid w:val="003723E1"/>
    <w:rsid w:val="00373AD7"/>
    <w:rsid w:val="00373C1E"/>
    <w:rsid w:val="00374DCC"/>
    <w:rsid w:val="003751B9"/>
    <w:rsid w:val="00375805"/>
    <w:rsid w:val="0037675A"/>
    <w:rsid w:val="003774F3"/>
    <w:rsid w:val="00377D20"/>
    <w:rsid w:val="00380BF1"/>
    <w:rsid w:val="00381719"/>
    <w:rsid w:val="0038231C"/>
    <w:rsid w:val="003832D4"/>
    <w:rsid w:val="00383DD3"/>
    <w:rsid w:val="00384425"/>
    <w:rsid w:val="003846D9"/>
    <w:rsid w:val="00385915"/>
    <w:rsid w:val="00385F49"/>
    <w:rsid w:val="00385FED"/>
    <w:rsid w:val="00386583"/>
    <w:rsid w:val="0038687B"/>
    <w:rsid w:val="0038755F"/>
    <w:rsid w:val="003878D6"/>
    <w:rsid w:val="003907E9"/>
    <w:rsid w:val="0039217E"/>
    <w:rsid w:val="003922CF"/>
    <w:rsid w:val="00392ECD"/>
    <w:rsid w:val="00393058"/>
    <w:rsid w:val="003944ED"/>
    <w:rsid w:val="003950DF"/>
    <w:rsid w:val="00396835"/>
    <w:rsid w:val="003A10E3"/>
    <w:rsid w:val="003A1B8C"/>
    <w:rsid w:val="003A24F3"/>
    <w:rsid w:val="003A4095"/>
    <w:rsid w:val="003A43B9"/>
    <w:rsid w:val="003A43F2"/>
    <w:rsid w:val="003A45A2"/>
    <w:rsid w:val="003A6082"/>
    <w:rsid w:val="003A700E"/>
    <w:rsid w:val="003A794F"/>
    <w:rsid w:val="003B031C"/>
    <w:rsid w:val="003B0B5C"/>
    <w:rsid w:val="003B18EF"/>
    <w:rsid w:val="003B2BC5"/>
    <w:rsid w:val="003B43C2"/>
    <w:rsid w:val="003B49C8"/>
    <w:rsid w:val="003B51F6"/>
    <w:rsid w:val="003B5F50"/>
    <w:rsid w:val="003B750D"/>
    <w:rsid w:val="003C2656"/>
    <w:rsid w:val="003C2A09"/>
    <w:rsid w:val="003C2F7B"/>
    <w:rsid w:val="003C4B86"/>
    <w:rsid w:val="003C4DA6"/>
    <w:rsid w:val="003C5186"/>
    <w:rsid w:val="003C5851"/>
    <w:rsid w:val="003C59FE"/>
    <w:rsid w:val="003C5EF1"/>
    <w:rsid w:val="003C61AD"/>
    <w:rsid w:val="003C6FC9"/>
    <w:rsid w:val="003D0880"/>
    <w:rsid w:val="003D1E53"/>
    <w:rsid w:val="003D2F9C"/>
    <w:rsid w:val="003D33C2"/>
    <w:rsid w:val="003D40B7"/>
    <w:rsid w:val="003D5DAC"/>
    <w:rsid w:val="003D72D9"/>
    <w:rsid w:val="003D7CD1"/>
    <w:rsid w:val="003E0225"/>
    <w:rsid w:val="003E082F"/>
    <w:rsid w:val="003E1564"/>
    <w:rsid w:val="003E1B0F"/>
    <w:rsid w:val="003E254A"/>
    <w:rsid w:val="003E27C5"/>
    <w:rsid w:val="003E2F77"/>
    <w:rsid w:val="003E2F8F"/>
    <w:rsid w:val="003E3AB4"/>
    <w:rsid w:val="003E44FD"/>
    <w:rsid w:val="003E5ACE"/>
    <w:rsid w:val="003E5E10"/>
    <w:rsid w:val="003E6004"/>
    <w:rsid w:val="003E605C"/>
    <w:rsid w:val="003E6A8F"/>
    <w:rsid w:val="003E71F9"/>
    <w:rsid w:val="003E762B"/>
    <w:rsid w:val="003F025E"/>
    <w:rsid w:val="003F1A0B"/>
    <w:rsid w:val="003F1B40"/>
    <w:rsid w:val="003F1DC3"/>
    <w:rsid w:val="003F1EBA"/>
    <w:rsid w:val="003F2AF2"/>
    <w:rsid w:val="003F2CCC"/>
    <w:rsid w:val="003F2CFE"/>
    <w:rsid w:val="003F2E1B"/>
    <w:rsid w:val="003F3554"/>
    <w:rsid w:val="003F3B9B"/>
    <w:rsid w:val="003F406E"/>
    <w:rsid w:val="003F508C"/>
    <w:rsid w:val="003F54EB"/>
    <w:rsid w:val="003F5DE9"/>
    <w:rsid w:val="003F5ECC"/>
    <w:rsid w:val="003F6558"/>
    <w:rsid w:val="003F6EDA"/>
    <w:rsid w:val="004001CB"/>
    <w:rsid w:val="004003DD"/>
    <w:rsid w:val="00402BCA"/>
    <w:rsid w:val="0040679C"/>
    <w:rsid w:val="00407362"/>
    <w:rsid w:val="0040791E"/>
    <w:rsid w:val="00412A6A"/>
    <w:rsid w:val="00414DDE"/>
    <w:rsid w:val="0041503E"/>
    <w:rsid w:val="004168C6"/>
    <w:rsid w:val="00416D62"/>
    <w:rsid w:val="004170BA"/>
    <w:rsid w:val="00420884"/>
    <w:rsid w:val="004213F0"/>
    <w:rsid w:val="004222D0"/>
    <w:rsid w:val="00422EFD"/>
    <w:rsid w:val="00423CAE"/>
    <w:rsid w:val="0042563F"/>
    <w:rsid w:val="00426272"/>
    <w:rsid w:val="00426BF1"/>
    <w:rsid w:val="00426FBC"/>
    <w:rsid w:val="00430431"/>
    <w:rsid w:val="0043172E"/>
    <w:rsid w:val="00432166"/>
    <w:rsid w:val="00433AF3"/>
    <w:rsid w:val="00435DE4"/>
    <w:rsid w:val="004407C5"/>
    <w:rsid w:val="004424C6"/>
    <w:rsid w:val="00442A6F"/>
    <w:rsid w:val="00444596"/>
    <w:rsid w:val="00445ECA"/>
    <w:rsid w:val="00446E70"/>
    <w:rsid w:val="004521FD"/>
    <w:rsid w:val="004525B5"/>
    <w:rsid w:val="004529C9"/>
    <w:rsid w:val="00454985"/>
    <w:rsid w:val="00454BC7"/>
    <w:rsid w:val="00455C57"/>
    <w:rsid w:val="00460370"/>
    <w:rsid w:val="00460737"/>
    <w:rsid w:val="0046073F"/>
    <w:rsid w:val="00461849"/>
    <w:rsid w:val="00461C70"/>
    <w:rsid w:val="0046230C"/>
    <w:rsid w:val="00462449"/>
    <w:rsid w:val="00463189"/>
    <w:rsid w:val="00466A7B"/>
    <w:rsid w:val="004715D0"/>
    <w:rsid w:val="004765DC"/>
    <w:rsid w:val="00476BCD"/>
    <w:rsid w:val="0047739A"/>
    <w:rsid w:val="00477A8F"/>
    <w:rsid w:val="00480212"/>
    <w:rsid w:val="00481089"/>
    <w:rsid w:val="004816A3"/>
    <w:rsid w:val="004823F6"/>
    <w:rsid w:val="00482845"/>
    <w:rsid w:val="00482E34"/>
    <w:rsid w:val="0048325A"/>
    <w:rsid w:val="004834B1"/>
    <w:rsid w:val="0048480E"/>
    <w:rsid w:val="004865D8"/>
    <w:rsid w:val="00486C91"/>
    <w:rsid w:val="004875F8"/>
    <w:rsid w:val="00490E78"/>
    <w:rsid w:val="00491351"/>
    <w:rsid w:val="004917B6"/>
    <w:rsid w:val="00491D15"/>
    <w:rsid w:val="004921ED"/>
    <w:rsid w:val="00492C3A"/>
    <w:rsid w:val="004932E9"/>
    <w:rsid w:val="00494513"/>
    <w:rsid w:val="00494B6D"/>
    <w:rsid w:val="00494FE4"/>
    <w:rsid w:val="004958BA"/>
    <w:rsid w:val="00495B66"/>
    <w:rsid w:val="00496636"/>
    <w:rsid w:val="00497559"/>
    <w:rsid w:val="00497E52"/>
    <w:rsid w:val="00497F7E"/>
    <w:rsid w:val="004A0BE2"/>
    <w:rsid w:val="004A136B"/>
    <w:rsid w:val="004A2DD9"/>
    <w:rsid w:val="004A4468"/>
    <w:rsid w:val="004A5E97"/>
    <w:rsid w:val="004A63AB"/>
    <w:rsid w:val="004A6449"/>
    <w:rsid w:val="004A7004"/>
    <w:rsid w:val="004B0A41"/>
    <w:rsid w:val="004B0EE5"/>
    <w:rsid w:val="004B1FDC"/>
    <w:rsid w:val="004B281E"/>
    <w:rsid w:val="004B3674"/>
    <w:rsid w:val="004B4669"/>
    <w:rsid w:val="004B54C5"/>
    <w:rsid w:val="004B580B"/>
    <w:rsid w:val="004B62DF"/>
    <w:rsid w:val="004B645B"/>
    <w:rsid w:val="004B69CA"/>
    <w:rsid w:val="004B72AD"/>
    <w:rsid w:val="004C2235"/>
    <w:rsid w:val="004C2265"/>
    <w:rsid w:val="004C2910"/>
    <w:rsid w:val="004C2F00"/>
    <w:rsid w:val="004C3E12"/>
    <w:rsid w:val="004C45D5"/>
    <w:rsid w:val="004C46DB"/>
    <w:rsid w:val="004C6273"/>
    <w:rsid w:val="004C67BD"/>
    <w:rsid w:val="004C6A31"/>
    <w:rsid w:val="004C7114"/>
    <w:rsid w:val="004C780F"/>
    <w:rsid w:val="004D04E8"/>
    <w:rsid w:val="004D24AE"/>
    <w:rsid w:val="004D2E33"/>
    <w:rsid w:val="004D31A0"/>
    <w:rsid w:val="004D370C"/>
    <w:rsid w:val="004D374A"/>
    <w:rsid w:val="004D38F6"/>
    <w:rsid w:val="004D41DC"/>
    <w:rsid w:val="004D558E"/>
    <w:rsid w:val="004D62F9"/>
    <w:rsid w:val="004D6B25"/>
    <w:rsid w:val="004D71C9"/>
    <w:rsid w:val="004E0A5D"/>
    <w:rsid w:val="004E183E"/>
    <w:rsid w:val="004E200F"/>
    <w:rsid w:val="004E2E9A"/>
    <w:rsid w:val="004E3215"/>
    <w:rsid w:val="004E336B"/>
    <w:rsid w:val="004E4C2F"/>
    <w:rsid w:val="004E5F32"/>
    <w:rsid w:val="004E6A8C"/>
    <w:rsid w:val="004E6D11"/>
    <w:rsid w:val="004E7DCB"/>
    <w:rsid w:val="004E7FBA"/>
    <w:rsid w:val="004F0067"/>
    <w:rsid w:val="004F0AD3"/>
    <w:rsid w:val="004F156C"/>
    <w:rsid w:val="004F181F"/>
    <w:rsid w:val="004F400A"/>
    <w:rsid w:val="004F4878"/>
    <w:rsid w:val="004F5F56"/>
    <w:rsid w:val="004F6265"/>
    <w:rsid w:val="004F6278"/>
    <w:rsid w:val="004F69D5"/>
    <w:rsid w:val="004F6D7E"/>
    <w:rsid w:val="004F7530"/>
    <w:rsid w:val="004F7F43"/>
    <w:rsid w:val="005000B0"/>
    <w:rsid w:val="0050024E"/>
    <w:rsid w:val="00500DA4"/>
    <w:rsid w:val="00501388"/>
    <w:rsid w:val="00501658"/>
    <w:rsid w:val="0050196B"/>
    <w:rsid w:val="00501B62"/>
    <w:rsid w:val="00501E45"/>
    <w:rsid w:val="00502FA0"/>
    <w:rsid w:val="00503573"/>
    <w:rsid w:val="00503EB2"/>
    <w:rsid w:val="00504374"/>
    <w:rsid w:val="00507C46"/>
    <w:rsid w:val="0051131C"/>
    <w:rsid w:val="00512F33"/>
    <w:rsid w:val="0052085E"/>
    <w:rsid w:val="005208FA"/>
    <w:rsid w:val="00523B38"/>
    <w:rsid w:val="00523DF6"/>
    <w:rsid w:val="0052510C"/>
    <w:rsid w:val="00525536"/>
    <w:rsid w:val="005255E3"/>
    <w:rsid w:val="00527474"/>
    <w:rsid w:val="00527515"/>
    <w:rsid w:val="005279BF"/>
    <w:rsid w:val="00530087"/>
    <w:rsid w:val="00530C1B"/>
    <w:rsid w:val="00530EE1"/>
    <w:rsid w:val="00531126"/>
    <w:rsid w:val="00531359"/>
    <w:rsid w:val="00531707"/>
    <w:rsid w:val="0053348F"/>
    <w:rsid w:val="00533A8A"/>
    <w:rsid w:val="00535A3A"/>
    <w:rsid w:val="0053641F"/>
    <w:rsid w:val="0053743B"/>
    <w:rsid w:val="00537698"/>
    <w:rsid w:val="0054019F"/>
    <w:rsid w:val="005415B8"/>
    <w:rsid w:val="00541706"/>
    <w:rsid w:val="00541D71"/>
    <w:rsid w:val="005422B8"/>
    <w:rsid w:val="005440A2"/>
    <w:rsid w:val="00544418"/>
    <w:rsid w:val="00544D65"/>
    <w:rsid w:val="005459B5"/>
    <w:rsid w:val="00546040"/>
    <w:rsid w:val="005462ED"/>
    <w:rsid w:val="0054699D"/>
    <w:rsid w:val="00551307"/>
    <w:rsid w:val="00551DD8"/>
    <w:rsid w:val="00552ED7"/>
    <w:rsid w:val="00552FEB"/>
    <w:rsid w:val="0055391F"/>
    <w:rsid w:val="00554028"/>
    <w:rsid w:val="005540BC"/>
    <w:rsid w:val="00554127"/>
    <w:rsid w:val="00554C69"/>
    <w:rsid w:val="005562F5"/>
    <w:rsid w:val="00556374"/>
    <w:rsid w:val="005570FB"/>
    <w:rsid w:val="005574F9"/>
    <w:rsid w:val="00557B9E"/>
    <w:rsid w:val="00557D55"/>
    <w:rsid w:val="0056104B"/>
    <w:rsid w:val="0056215E"/>
    <w:rsid w:val="0056364D"/>
    <w:rsid w:val="00564A97"/>
    <w:rsid w:val="00564BAE"/>
    <w:rsid w:val="005653E3"/>
    <w:rsid w:val="00565FB9"/>
    <w:rsid w:val="00566B72"/>
    <w:rsid w:val="00567501"/>
    <w:rsid w:val="0056755F"/>
    <w:rsid w:val="005678A3"/>
    <w:rsid w:val="00571586"/>
    <w:rsid w:val="005719AC"/>
    <w:rsid w:val="005722CC"/>
    <w:rsid w:val="00572BF0"/>
    <w:rsid w:val="005736A4"/>
    <w:rsid w:val="00573C6E"/>
    <w:rsid w:val="00574702"/>
    <w:rsid w:val="00575879"/>
    <w:rsid w:val="00577237"/>
    <w:rsid w:val="005779A1"/>
    <w:rsid w:val="005779A7"/>
    <w:rsid w:val="00577A31"/>
    <w:rsid w:val="00577FBF"/>
    <w:rsid w:val="00580174"/>
    <w:rsid w:val="005801F7"/>
    <w:rsid w:val="00580427"/>
    <w:rsid w:val="00580635"/>
    <w:rsid w:val="00581083"/>
    <w:rsid w:val="005812E1"/>
    <w:rsid w:val="00582FE7"/>
    <w:rsid w:val="0058327F"/>
    <w:rsid w:val="00584492"/>
    <w:rsid w:val="005844E5"/>
    <w:rsid w:val="00585784"/>
    <w:rsid w:val="00585888"/>
    <w:rsid w:val="00586A5C"/>
    <w:rsid w:val="005873E5"/>
    <w:rsid w:val="0059057A"/>
    <w:rsid w:val="00591413"/>
    <w:rsid w:val="00591AEF"/>
    <w:rsid w:val="00591EB2"/>
    <w:rsid w:val="00594238"/>
    <w:rsid w:val="00594F03"/>
    <w:rsid w:val="00595E80"/>
    <w:rsid w:val="005961DF"/>
    <w:rsid w:val="00596925"/>
    <w:rsid w:val="005970B4"/>
    <w:rsid w:val="00597AF6"/>
    <w:rsid w:val="005A0B67"/>
    <w:rsid w:val="005A0E56"/>
    <w:rsid w:val="005A1582"/>
    <w:rsid w:val="005A2A9F"/>
    <w:rsid w:val="005A34E8"/>
    <w:rsid w:val="005A3FCB"/>
    <w:rsid w:val="005A4542"/>
    <w:rsid w:val="005A5376"/>
    <w:rsid w:val="005A6835"/>
    <w:rsid w:val="005A7D75"/>
    <w:rsid w:val="005B140F"/>
    <w:rsid w:val="005B30BA"/>
    <w:rsid w:val="005B43F1"/>
    <w:rsid w:val="005B45E7"/>
    <w:rsid w:val="005B473F"/>
    <w:rsid w:val="005B5C0B"/>
    <w:rsid w:val="005B5DB8"/>
    <w:rsid w:val="005B78AE"/>
    <w:rsid w:val="005C055A"/>
    <w:rsid w:val="005C05C2"/>
    <w:rsid w:val="005C1A15"/>
    <w:rsid w:val="005C1D7B"/>
    <w:rsid w:val="005C3992"/>
    <w:rsid w:val="005C407C"/>
    <w:rsid w:val="005C4929"/>
    <w:rsid w:val="005C5A9B"/>
    <w:rsid w:val="005C5ED7"/>
    <w:rsid w:val="005C72F2"/>
    <w:rsid w:val="005D0EBB"/>
    <w:rsid w:val="005D1051"/>
    <w:rsid w:val="005D1C41"/>
    <w:rsid w:val="005D499F"/>
    <w:rsid w:val="005D4C22"/>
    <w:rsid w:val="005D4DA9"/>
    <w:rsid w:val="005D50B9"/>
    <w:rsid w:val="005D6186"/>
    <w:rsid w:val="005D67EE"/>
    <w:rsid w:val="005D6B98"/>
    <w:rsid w:val="005D6F85"/>
    <w:rsid w:val="005D7841"/>
    <w:rsid w:val="005D7DA4"/>
    <w:rsid w:val="005E0A93"/>
    <w:rsid w:val="005E0BC1"/>
    <w:rsid w:val="005E2A1E"/>
    <w:rsid w:val="005E47A7"/>
    <w:rsid w:val="005E672E"/>
    <w:rsid w:val="005E6E0F"/>
    <w:rsid w:val="005F03A5"/>
    <w:rsid w:val="005F0B76"/>
    <w:rsid w:val="005F1267"/>
    <w:rsid w:val="005F2252"/>
    <w:rsid w:val="005F3D55"/>
    <w:rsid w:val="005F5CB0"/>
    <w:rsid w:val="005F6114"/>
    <w:rsid w:val="005F618B"/>
    <w:rsid w:val="005F6886"/>
    <w:rsid w:val="006002B7"/>
    <w:rsid w:val="0060046B"/>
    <w:rsid w:val="0060185C"/>
    <w:rsid w:val="006018BD"/>
    <w:rsid w:val="0060219B"/>
    <w:rsid w:val="0060248C"/>
    <w:rsid w:val="00603C3C"/>
    <w:rsid w:val="00605B84"/>
    <w:rsid w:val="00611C17"/>
    <w:rsid w:val="00613576"/>
    <w:rsid w:val="00613E2F"/>
    <w:rsid w:val="00613F64"/>
    <w:rsid w:val="00614372"/>
    <w:rsid w:val="006155B5"/>
    <w:rsid w:val="006156E6"/>
    <w:rsid w:val="00615B14"/>
    <w:rsid w:val="00616EAF"/>
    <w:rsid w:val="00617FB0"/>
    <w:rsid w:val="006208EA"/>
    <w:rsid w:val="00621194"/>
    <w:rsid w:val="00622513"/>
    <w:rsid w:val="00623E2D"/>
    <w:rsid w:val="0062410D"/>
    <w:rsid w:val="00624805"/>
    <w:rsid w:val="00625559"/>
    <w:rsid w:val="0062593C"/>
    <w:rsid w:val="00625AA5"/>
    <w:rsid w:val="0062705E"/>
    <w:rsid w:val="006270D6"/>
    <w:rsid w:val="00627178"/>
    <w:rsid w:val="00627521"/>
    <w:rsid w:val="00627C66"/>
    <w:rsid w:val="00630239"/>
    <w:rsid w:val="00630515"/>
    <w:rsid w:val="006311AD"/>
    <w:rsid w:val="00631D9E"/>
    <w:rsid w:val="006323F0"/>
    <w:rsid w:val="00634B62"/>
    <w:rsid w:val="006354D6"/>
    <w:rsid w:val="0063567A"/>
    <w:rsid w:val="006356F9"/>
    <w:rsid w:val="00636626"/>
    <w:rsid w:val="00636E0A"/>
    <w:rsid w:val="00636F7C"/>
    <w:rsid w:val="006402DE"/>
    <w:rsid w:val="0064049B"/>
    <w:rsid w:val="00640DA0"/>
    <w:rsid w:val="0064316A"/>
    <w:rsid w:val="006462F3"/>
    <w:rsid w:val="0064655C"/>
    <w:rsid w:val="00646B9D"/>
    <w:rsid w:val="00646D57"/>
    <w:rsid w:val="00650E8C"/>
    <w:rsid w:val="00650EEF"/>
    <w:rsid w:val="0065163E"/>
    <w:rsid w:val="00651DEB"/>
    <w:rsid w:val="0065291D"/>
    <w:rsid w:val="00652AD6"/>
    <w:rsid w:val="00652C40"/>
    <w:rsid w:val="00652F4E"/>
    <w:rsid w:val="00654AB5"/>
    <w:rsid w:val="00656184"/>
    <w:rsid w:val="00656383"/>
    <w:rsid w:val="00660533"/>
    <w:rsid w:val="00660FF2"/>
    <w:rsid w:val="00662C32"/>
    <w:rsid w:val="00662DE5"/>
    <w:rsid w:val="00662EEF"/>
    <w:rsid w:val="006635CF"/>
    <w:rsid w:val="00664137"/>
    <w:rsid w:val="0066437B"/>
    <w:rsid w:val="00665885"/>
    <w:rsid w:val="00665D4B"/>
    <w:rsid w:val="00665E4A"/>
    <w:rsid w:val="006676A5"/>
    <w:rsid w:val="006702AC"/>
    <w:rsid w:val="00670511"/>
    <w:rsid w:val="00671961"/>
    <w:rsid w:val="00673EB3"/>
    <w:rsid w:val="00673F29"/>
    <w:rsid w:val="0067538E"/>
    <w:rsid w:val="00675DD8"/>
    <w:rsid w:val="00677E1D"/>
    <w:rsid w:val="00680B0F"/>
    <w:rsid w:val="006810FC"/>
    <w:rsid w:val="0068175E"/>
    <w:rsid w:val="00681C8A"/>
    <w:rsid w:val="006820CB"/>
    <w:rsid w:val="00682D04"/>
    <w:rsid w:val="00683129"/>
    <w:rsid w:val="00685FB0"/>
    <w:rsid w:val="006865CC"/>
    <w:rsid w:val="006865D6"/>
    <w:rsid w:val="0068743D"/>
    <w:rsid w:val="00687B8D"/>
    <w:rsid w:val="00687CBB"/>
    <w:rsid w:val="00687F2F"/>
    <w:rsid w:val="00690169"/>
    <w:rsid w:val="006906DB"/>
    <w:rsid w:val="00691308"/>
    <w:rsid w:val="0069132C"/>
    <w:rsid w:val="00691F34"/>
    <w:rsid w:val="00691FE2"/>
    <w:rsid w:val="00692987"/>
    <w:rsid w:val="006935EB"/>
    <w:rsid w:val="0069412F"/>
    <w:rsid w:val="00695E89"/>
    <w:rsid w:val="00696043"/>
    <w:rsid w:val="00696277"/>
    <w:rsid w:val="00696C9A"/>
    <w:rsid w:val="00696E8E"/>
    <w:rsid w:val="006A0D28"/>
    <w:rsid w:val="006A0F05"/>
    <w:rsid w:val="006A0FB1"/>
    <w:rsid w:val="006A1314"/>
    <w:rsid w:val="006A227F"/>
    <w:rsid w:val="006A3060"/>
    <w:rsid w:val="006A3FDA"/>
    <w:rsid w:val="006A593B"/>
    <w:rsid w:val="006A5AA3"/>
    <w:rsid w:val="006A5C47"/>
    <w:rsid w:val="006A6873"/>
    <w:rsid w:val="006B0B38"/>
    <w:rsid w:val="006B0F58"/>
    <w:rsid w:val="006B2DF6"/>
    <w:rsid w:val="006B3B18"/>
    <w:rsid w:val="006B3CF9"/>
    <w:rsid w:val="006B5C4E"/>
    <w:rsid w:val="006B6523"/>
    <w:rsid w:val="006B6D6B"/>
    <w:rsid w:val="006B70CA"/>
    <w:rsid w:val="006B74C1"/>
    <w:rsid w:val="006B7D0F"/>
    <w:rsid w:val="006C1A93"/>
    <w:rsid w:val="006C2200"/>
    <w:rsid w:val="006C2911"/>
    <w:rsid w:val="006C2D8A"/>
    <w:rsid w:val="006C3139"/>
    <w:rsid w:val="006C338B"/>
    <w:rsid w:val="006C37BC"/>
    <w:rsid w:val="006C396D"/>
    <w:rsid w:val="006C43DA"/>
    <w:rsid w:val="006C46FA"/>
    <w:rsid w:val="006C52D7"/>
    <w:rsid w:val="006C6566"/>
    <w:rsid w:val="006C7BB1"/>
    <w:rsid w:val="006D126C"/>
    <w:rsid w:val="006D12B8"/>
    <w:rsid w:val="006D16EB"/>
    <w:rsid w:val="006D174E"/>
    <w:rsid w:val="006D5702"/>
    <w:rsid w:val="006D6A22"/>
    <w:rsid w:val="006D7695"/>
    <w:rsid w:val="006E22C3"/>
    <w:rsid w:val="006E298A"/>
    <w:rsid w:val="006E342C"/>
    <w:rsid w:val="006E4034"/>
    <w:rsid w:val="006E51C8"/>
    <w:rsid w:val="006E5D20"/>
    <w:rsid w:val="006E7ED0"/>
    <w:rsid w:val="006F0BA6"/>
    <w:rsid w:val="006F175B"/>
    <w:rsid w:val="006F17C8"/>
    <w:rsid w:val="006F1F2D"/>
    <w:rsid w:val="006F22A1"/>
    <w:rsid w:val="006F23CC"/>
    <w:rsid w:val="006F338F"/>
    <w:rsid w:val="006F489C"/>
    <w:rsid w:val="006F4C1F"/>
    <w:rsid w:val="006F5010"/>
    <w:rsid w:val="006F5492"/>
    <w:rsid w:val="006F6DB7"/>
    <w:rsid w:val="006F6F09"/>
    <w:rsid w:val="007025CB"/>
    <w:rsid w:val="007027F8"/>
    <w:rsid w:val="00702A97"/>
    <w:rsid w:val="00702B4F"/>
    <w:rsid w:val="00702DCF"/>
    <w:rsid w:val="00705014"/>
    <w:rsid w:val="007054FC"/>
    <w:rsid w:val="00705FA7"/>
    <w:rsid w:val="00706DF5"/>
    <w:rsid w:val="00706FF3"/>
    <w:rsid w:val="0070747E"/>
    <w:rsid w:val="007102BA"/>
    <w:rsid w:val="00710564"/>
    <w:rsid w:val="007107E8"/>
    <w:rsid w:val="00710A87"/>
    <w:rsid w:val="00711C00"/>
    <w:rsid w:val="00712047"/>
    <w:rsid w:val="007151DF"/>
    <w:rsid w:val="00715BD5"/>
    <w:rsid w:val="00715F86"/>
    <w:rsid w:val="007171F7"/>
    <w:rsid w:val="00717506"/>
    <w:rsid w:val="00717BDC"/>
    <w:rsid w:val="007201DE"/>
    <w:rsid w:val="007207E4"/>
    <w:rsid w:val="00721878"/>
    <w:rsid w:val="00721DBA"/>
    <w:rsid w:val="00722103"/>
    <w:rsid w:val="00722A3B"/>
    <w:rsid w:val="00722EB7"/>
    <w:rsid w:val="00723D94"/>
    <w:rsid w:val="00724603"/>
    <w:rsid w:val="00724A84"/>
    <w:rsid w:val="007252C5"/>
    <w:rsid w:val="00725452"/>
    <w:rsid w:val="00725810"/>
    <w:rsid w:val="00725BA2"/>
    <w:rsid w:val="00725CDF"/>
    <w:rsid w:val="00726304"/>
    <w:rsid w:val="007263E4"/>
    <w:rsid w:val="0072656F"/>
    <w:rsid w:val="00731FF1"/>
    <w:rsid w:val="0073238B"/>
    <w:rsid w:val="00732C58"/>
    <w:rsid w:val="00734BEA"/>
    <w:rsid w:val="00735137"/>
    <w:rsid w:val="007351F5"/>
    <w:rsid w:val="00735C5F"/>
    <w:rsid w:val="00736805"/>
    <w:rsid w:val="00740BC2"/>
    <w:rsid w:val="00740E7F"/>
    <w:rsid w:val="00741332"/>
    <w:rsid w:val="007416A7"/>
    <w:rsid w:val="00741D13"/>
    <w:rsid w:val="0074216C"/>
    <w:rsid w:val="007436A5"/>
    <w:rsid w:val="00743E91"/>
    <w:rsid w:val="007441F0"/>
    <w:rsid w:val="00744472"/>
    <w:rsid w:val="00745175"/>
    <w:rsid w:val="00746CB8"/>
    <w:rsid w:val="007520B0"/>
    <w:rsid w:val="007521C8"/>
    <w:rsid w:val="00752B70"/>
    <w:rsid w:val="00753D6F"/>
    <w:rsid w:val="00755189"/>
    <w:rsid w:val="00756367"/>
    <w:rsid w:val="00756B29"/>
    <w:rsid w:val="00757188"/>
    <w:rsid w:val="007574CB"/>
    <w:rsid w:val="00760327"/>
    <w:rsid w:val="007610AE"/>
    <w:rsid w:val="0076124B"/>
    <w:rsid w:val="0076154D"/>
    <w:rsid w:val="0076155F"/>
    <w:rsid w:val="0076237B"/>
    <w:rsid w:val="007632CE"/>
    <w:rsid w:val="00764014"/>
    <w:rsid w:val="00764626"/>
    <w:rsid w:val="00764DD6"/>
    <w:rsid w:val="00765DF8"/>
    <w:rsid w:val="007662AE"/>
    <w:rsid w:val="00766EFA"/>
    <w:rsid w:val="00767FA8"/>
    <w:rsid w:val="007716D4"/>
    <w:rsid w:val="0077227E"/>
    <w:rsid w:val="00773B52"/>
    <w:rsid w:val="0077486A"/>
    <w:rsid w:val="00775A93"/>
    <w:rsid w:val="00775CDD"/>
    <w:rsid w:val="00775E25"/>
    <w:rsid w:val="00776437"/>
    <w:rsid w:val="00777056"/>
    <w:rsid w:val="00780092"/>
    <w:rsid w:val="00780817"/>
    <w:rsid w:val="00781672"/>
    <w:rsid w:val="007817B9"/>
    <w:rsid w:val="00783964"/>
    <w:rsid w:val="00783A32"/>
    <w:rsid w:val="0078415F"/>
    <w:rsid w:val="00785988"/>
    <w:rsid w:val="007875BB"/>
    <w:rsid w:val="007876B4"/>
    <w:rsid w:val="00787848"/>
    <w:rsid w:val="00787934"/>
    <w:rsid w:val="0079067E"/>
    <w:rsid w:val="007919AF"/>
    <w:rsid w:val="00791F01"/>
    <w:rsid w:val="00792D26"/>
    <w:rsid w:val="00793C50"/>
    <w:rsid w:val="00794621"/>
    <w:rsid w:val="007950DD"/>
    <w:rsid w:val="0079525D"/>
    <w:rsid w:val="0079566F"/>
    <w:rsid w:val="00796C9E"/>
    <w:rsid w:val="00796D5A"/>
    <w:rsid w:val="00796FD4"/>
    <w:rsid w:val="007A3004"/>
    <w:rsid w:val="007A3D37"/>
    <w:rsid w:val="007A64E4"/>
    <w:rsid w:val="007A77BA"/>
    <w:rsid w:val="007B1CD9"/>
    <w:rsid w:val="007B2D75"/>
    <w:rsid w:val="007B34C6"/>
    <w:rsid w:val="007B34D5"/>
    <w:rsid w:val="007B3A9C"/>
    <w:rsid w:val="007B3C75"/>
    <w:rsid w:val="007B4B23"/>
    <w:rsid w:val="007B5556"/>
    <w:rsid w:val="007B61DA"/>
    <w:rsid w:val="007B658A"/>
    <w:rsid w:val="007B66E8"/>
    <w:rsid w:val="007B6EC2"/>
    <w:rsid w:val="007B6F12"/>
    <w:rsid w:val="007C16CF"/>
    <w:rsid w:val="007C334B"/>
    <w:rsid w:val="007C38C5"/>
    <w:rsid w:val="007C398F"/>
    <w:rsid w:val="007C5957"/>
    <w:rsid w:val="007C7CED"/>
    <w:rsid w:val="007D058F"/>
    <w:rsid w:val="007D0AF3"/>
    <w:rsid w:val="007D1E47"/>
    <w:rsid w:val="007D30DC"/>
    <w:rsid w:val="007D3F1D"/>
    <w:rsid w:val="007D4C2B"/>
    <w:rsid w:val="007D4D73"/>
    <w:rsid w:val="007D568D"/>
    <w:rsid w:val="007D604D"/>
    <w:rsid w:val="007D7694"/>
    <w:rsid w:val="007D782B"/>
    <w:rsid w:val="007E0544"/>
    <w:rsid w:val="007E0799"/>
    <w:rsid w:val="007E1A96"/>
    <w:rsid w:val="007E20C5"/>
    <w:rsid w:val="007E2A28"/>
    <w:rsid w:val="007E47A5"/>
    <w:rsid w:val="007E63E8"/>
    <w:rsid w:val="007E65F5"/>
    <w:rsid w:val="007E704D"/>
    <w:rsid w:val="007E720A"/>
    <w:rsid w:val="007E7E59"/>
    <w:rsid w:val="007F09E9"/>
    <w:rsid w:val="007F1C60"/>
    <w:rsid w:val="007F2FBC"/>
    <w:rsid w:val="007F33C3"/>
    <w:rsid w:val="007F3497"/>
    <w:rsid w:val="007F35C1"/>
    <w:rsid w:val="007F3AA8"/>
    <w:rsid w:val="007F3D4E"/>
    <w:rsid w:val="007F4D41"/>
    <w:rsid w:val="007F53DD"/>
    <w:rsid w:val="007F56FB"/>
    <w:rsid w:val="007F5862"/>
    <w:rsid w:val="007F58D9"/>
    <w:rsid w:val="007F6F85"/>
    <w:rsid w:val="008008B1"/>
    <w:rsid w:val="00800D74"/>
    <w:rsid w:val="00800EEC"/>
    <w:rsid w:val="008010D5"/>
    <w:rsid w:val="00801A65"/>
    <w:rsid w:val="00801ADD"/>
    <w:rsid w:val="00801FCD"/>
    <w:rsid w:val="008023CA"/>
    <w:rsid w:val="008033DB"/>
    <w:rsid w:val="0080409F"/>
    <w:rsid w:val="0080420E"/>
    <w:rsid w:val="00804F97"/>
    <w:rsid w:val="008058A5"/>
    <w:rsid w:val="00810417"/>
    <w:rsid w:val="00810863"/>
    <w:rsid w:val="0081093C"/>
    <w:rsid w:val="00810E1C"/>
    <w:rsid w:val="008110C6"/>
    <w:rsid w:val="00811229"/>
    <w:rsid w:val="008117F2"/>
    <w:rsid w:val="008123E5"/>
    <w:rsid w:val="0081292E"/>
    <w:rsid w:val="00813467"/>
    <w:rsid w:val="00814CFE"/>
    <w:rsid w:val="00815A21"/>
    <w:rsid w:val="008167C0"/>
    <w:rsid w:val="00816FF8"/>
    <w:rsid w:val="00817C49"/>
    <w:rsid w:val="00820106"/>
    <w:rsid w:val="00822918"/>
    <w:rsid w:val="00822C7C"/>
    <w:rsid w:val="00823DB5"/>
    <w:rsid w:val="0082446D"/>
    <w:rsid w:val="008259EB"/>
    <w:rsid w:val="00825AFB"/>
    <w:rsid w:val="00826C44"/>
    <w:rsid w:val="00826D35"/>
    <w:rsid w:val="00827156"/>
    <w:rsid w:val="0083229D"/>
    <w:rsid w:val="00832A9A"/>
    <w:rsid w:val="00833260"/>
    <w:rsid w:val="0083484E"/>
    <w:rsid w:val="00834AEC"/>
    <w:rsid w:val="00834E4A"/>
    <w:rsid w:val="0083509A"/>
    <w:rsid w:val="00836B32"/>
    <w:rsid w:val="008376E0"/>
    <w:rsid w:val="00837AFB"/>
    <w:rsid w:val="0084071C"/>
    <w:rsid w:val="00840945"/>
    <w:rsid w:val="00841347"/>
    <w:rsid w:val="00842455"/>
    <w:rsid w:val="00843C7E"/>
    <w:rsid w:val="0084443C"/>
    <w:rsid w:val="00844ABD"/>
    <w:rsid w:val="008460F2"/>
    <w:rsid w:val="00847049"/>
    <w:rsid w:val="0084734A"/>
    <w:rsid w:val="008476BC"/>
    <w:rsid w:val="00850CE6"/>
    <w:rsid w:val="00851316"/>
    <w:rsid w:val="008518A9"/>
    <w:rsid w:val="0085220F"/>
    <w:rsid w:val="00852607"/>
    <w:rsid w:val="00852BED"/>
    <w:rsid w:val="00852E76"/>
    <w:rsid w:val="008530A8"/>
    <w:rsid w:val="00854E51"/>
    <w:rsid w:val="00855927"/>
    <w:rsid w:val="0085647E"/>
    <w:rsid w:val="00856BE2"/>
    <w:rsid w:val="00857332"/>
    <w:rsid w:val="00860258"/>
    <w:rsid w:val="00860498"/>
    <w:rsid w:val="008607AF"/>
    <w:rsid w:val="00861C8F"/>
    <w:rsid w:val="00863111"/>
    <w:rsid w:val="0086519D"/>
    <w:rsid w:val="008656E5"/>
    <w:rsid w:val="00867083"/>
    <w:rsid w:val="00867457"/>
    <w:rsid w:val="00870F64"/>
    <w:rsid w:val="00872943"/>
    <w:rsid w:val="00873BC4"/>
    <w:rsid w:val="00873EF4"/>
    <w:rsid w:val="008774A2"/>
    <w:rsid w:val="00877AE7"/>
    <w:rsid w:val="00880182"/>
    <w:rsid w:val="008806F8"/>
    <w:rsid w:val="00880F56"/>
    <w:rsid w:val="00880F7F"/>
    <w:rsid w:val="00881760"/>
    <w:rsid w:val="00881F22"/>
    <w:rsid w:val="0088249F"/>
    <w:rsid w:val="0088264D"/>
    <w:rsid w:val="008827B4"/>
    <w:rsid w:val="00882865"/>
    <w:rsid w:val="00883867"/>
    <w:rsid w:val="00883FCB"/>
    <w:rsid w:val="00884957"/>
    <w:rsid w:val="00884F3F"/>
    <w:rsid w:val="008850F6"/>
    <w:rsid w:val="008854DB"/>
    <w:rsid w:val="008857D6"/>
    <w:rsid w:val="00886F26"/>
    <w:rsid w:val="0088751F"/>
    <w:rsid w:val="00890602"/>
    <w:rsid w:val="00890D59"/>
    <w:rsid w:val="00892F57"/>
    <w:rsid w:val="0089304F"/>
    <w:rsid w:val="00893181"/>
    <w:rsid w:val="0089380F"/>
    <w:rsid w:val="008966E6"/>
    <w:rsid w:val="0089727A"/>
    <w:rsid w:val="00897596"/>
    <w:rsid w:val="00897FD6"/>
    <w:rsid w:val="008A102F"/>
    <w:rsid w:val="008A17A0"/>
    <w:rsid w:val="008A17CD"/>
    <w:rsid w:val="008A1DDD"/>
    <w:rsid w:val="008A1EEF"/>
    <w:rsid w:val="008A296A"/>
    <w:rsid w:val="008A2D20"/>
    <w:rsid w:val="008A339B"/>
    <w:rsid w:val="008A344D"/>
    <w:rsid w:val="008A367E"/>
    <w:rsid w:val="008A41DA"/>
    <w:rsid w:val="008A5FC3"/>
    <w:rsid w:val="008A6C56"/>
    <w:rsid w:val="008B04E7"/>
    <w:rsid w:val="008B054C"/>
    <w:rsid w:val="008B09FE"/>
    <w:rsid w:val="008B1495"/>
    <w:rsid w:val="008B2512"/>
    <w:rsid w:val="008B25D2"/>
    <w:rsid w:val="008B313C"/>
    <w:rsid w:val="008B34B0"/>
    <w:rsid w:val="008B356E"/>
    <w:rsid w:val="008B378D"/>
    <w:rsid w:val="008B489C"/>
    <w:rsid w:val="008B4D16"/>
    <w:rsid w:val="008B5C67"/>
    <w:rsid w:val="008B6788"/>
    <w:rsid w:val="008C26DE"/>
    <w:rsid w:val="008C28F3"/>
    <w:rsid w:val="008C3035"/>
    <w:rsid w:val="008C44AD"/>
    <w:rsid w:val="008C561C"/>
    <w:rsid w:val="008C58AB"/>
    <w:rsid w:val="008C6D04"/>
    <w:rsid w:val="008C740E"/>
    <w:rsid w:val="008D092F"/>
    <w:rsid w:val="008D3742"/>
    <w:rsid w:val="008D50E6"/>
    <w:rsid w:val="008D592A"/>
    <w:rsid w:val="008D750C"/>
    <w:rsid w:val="008D7F0F"/>
    <w:rsid w:val="008E0AC6"/>
    <w:rsid w:val="008E243E"/>
    <w:rsid w:val="008E2A62"/>
    <w:rsid w:val="008E2C49"/>
    <w:rsid w:val="008E2FC0"/>
    <w:rsid w:val="008E4080"/>
    <w:rsid w:val="008E4103"/>
    <w:rsid w:val="008E6892"/>
    <w:rsid w:val="008E72F8"/>
    <w:rsid w:val="008F19E0"/>
    <w:rsid w:val="008F39AF"/>
    <w:rsid w:val="008F3C5E"/>
    <w:rsid w:val="008F4B23"/>
    <w:rsid w:val="008F4C19"/>
    <w:rsid w:val="008F5153"/>
    <w:rsid w:val="008F5329"/>
    <w:rsid w:val="008F7B35"/>
    <w:rsid w:val="008F7F97"/>
    <w:rsid w:val="00900705"/>
    <w:rsid w:val="0090092E"/>
    <w:rsid w:val="00902047"/>
    <w:rsid w:val="009021D7"/>
    <w:rsid w:val="0090252F"/>
    <w:rsid w:val="00903CE5"/>
    <w:rsid w:val="00904321"/>
    <w:rsid w:val="0090442E"/>
    <w:rsid w:val="009045C5"/>
    <w:rsid w:val="00907D2D"/>
    <w:rsid w:val="0091036E"/>
    <w:rsid w:val="00912B3E"/>
    <w:rsid w:val="0091426C"/>
    <w:rsid w:val="00917EAB"/>
    <w:rsid w:val="00920956"/>
    <w:rsid w:val="00920D04"/>
    <w:rsid w:val="00922104"/>
    <w:rsid w:val="00922DCE"/>
    <w:rsid w:val="00923D11"/>
    <w:rsid w:val="00924934"/>
    <w:rsid w:val="00924C2A"/>
    <w:rsid w:val="0092591D"/>
    <w:rsid w:val="009259E7"/>
    <w:rsid w:val="00926178"/>
    <w:rsid w:val="00926F64"/>
    <w:rsid w:val="009305EF"/>
    <w:rsid w:val="009325A6"/>
    <w:rsid w:val="00933413"/>
    <w:rsid w:val="00933456"/>
    <w:rsid w:val="00934236"/>
    <w:rsid w:val="00934FC8"/>
    <w:rsid w:val="009359CF"/>
    <w:rsid w:val="00935D55"/>
    <w:rsid w:val="00937867"/>
    <w:rsid w:val="00937A7C"/>
    <w:rsid w:val="009406E6"/>
    <w:rsid w:val="00940E90"/>
    <w:rsid w:val="009411E2"/>
    <w:rsid w:val="0094310D"/>
    <w:rsid w:val="00944785"/>
    <w:rsid w:val="00944B9C"/>
    <w:rsid w:val="00946259"/>
    <w:rsid w:val="00946A23"/>
    <w:rsid w:val="00946D33"/>
    <w:rsid w:val="009519AC"/>
    <w:rsid w:val="00953A77"/>
    <w:rsid w:val="0095736F"/>
    <w:rsid w:val="00960999"/>
    <w:rsid w:val="00961A26"/>
    <w:rsid w:val="009632D2"/>
    <w:rsid w:val="00963C29"/>
    <w:rsid w:val="00963DE6"/>
    <w:rsid w:val="009646BD"/>
    <w:rsid w:val="00965DAF"/>
    <w:rsid w:val="00966322"/>
    <w:rsid w:val="009669F0"/>
    <w:rsid w:val="00966D36"/>
    <w:rsid w:val="00970785"/>
    <w:rsid w:val="0097160F"/>
    <w:rsid w:val="00972779"/>
    <w:rsid w:val="00973778"/>
    <w:rsid w:val="00973995"/>
    <w:rsid w:val="00973F89"/>
    <w:rsid w:val="00973FD5"/>
    <w:rsid w:val="009743CE"/>
    <w:rsid w:val="00974E21"/>
    <w:rsid w:val="00974EDF"/>
    <w:rsid w:val="0097527D"/>
    <w:rsid w:val="00975365"/>
    <w:rsid w:val="00976C6C"/>
    <w:rsid w:val="00976CAA"/>
    <w:rsid w:val="009815D2"/>
    <w:rsid w:val="00981931"/>
    <w:rsid w:val="0098282E"/>
    <w:rsid w:val="00982B44"/>
    <w:rsid w:val="0098465B"/>
    <w:rsid w:val="00985E27"/>
    <w:rsid w:val="00985EAD"/>
    <w:rsid w:val="009860F7"/>
    <w:rsid w:val="00987063"/>
    <w:rsid w:val="009909C7"/>
    <w:rsid w:val="00992D6A"/>
    <w:rsid w:val="0099377F"/>
    <w:rsid w:val="00993F65"/>
    <w:rsid w:val="00994785"/>
    <w:rsid w:val="009949F0"/>
    <w:rsid w:val="00994A6A"/>
    <w:rsid w:val="0099501B"/>
    <w:rsid w:val="00995734"/>
    <w:rsid w:val="009958F9"/>
    <w:rsid w:val="00995DFA"/>
    <w:rsid w:val="0099740E"/>
    <w:rsid w:val="00997574"/>
    <w:rsid w:val="00997775"/>
    <w:rsid w:val="009A0A67"/>
    <w:rsid w:val="009A0B02"/>
    <w:rsid w:val="009A3E00"/>
    <w:rsid w:val="009A498E"/>
    <w:rsid w:val="009A6DBB"/>
    <w:rsid w:val="009A6DCE"/>
    <w:rsid w:val="009A7BFB"/>
    <w:rsid w:val="009B0914"/>
    <w:rsid w:val="009B09A1"/>
    <w:rsid w:val="009B1665"/>
    <w:rsid w:val="009B1920"/>
    <w:rsid w:val="009B23B4"/>
    <w:rsid w:val="009C0140"/>
    <w:rsid w:val="009C0670"/>
    <w:rsid w:val="009C1820"/>
    <w:rsid w:val="009C2193"/>
    <w:rsid w:val="009C3668"/>
    <w:rsid w:val="009C3C8A"/>
    <w:rsid w:val="009C6B25"/>
    <w:rsid w:val="009C6B52"/>
    <w:rsid w:val="009C79B9"/>
    <w:rsid w:val="009C7C7E"/>
    <w:rsid w:val="009C7E7C"/>
    <w:rsid w:val="009D1AC1"/>
    <w:rsid w:val="009D1FAA"/>
    <w:rsid w:val="009D2CAD"/>
    <w:rsid w:val="009D352A"/>
    <w:rsid w:val="009D3AE4"/>
    <w:rsid w:val="009D4339"/>
    <w:rsid w:val="009D5B7B"/>
    <w:rsid w:val="009D5B9F"/>
    <w:rsid w:val="009D6F49"/>
    <w:rsid w:val="009D73EB"/>
    <w:rsid w:val="009D7CEF"/>
    <w:rsid w:val="009E0A17"/>
    <w:rsid w:val="009E0FE1"/>
    <w:rsid w:val="009E3D03"/>
    <w:rsid w:val="009E3D36"/>
    <w:rsid w:val="009E6A5A"/>
    <w:rsid w:val="009E6B13"/>
    <w:rsid w:val="009E6DA8"/>
    <w:rsid w:val="009E7C4D"/>
    <w:rsid w:val="009F1157"/>
    <w:rsid w:val="009F1DCA"/>
    <w:rsid w:val="009F21BE"/>
    <w:rsid w:val="009F2800"/>
    <w:rsid w:val="009F2810"/>
    <w:rsid w:val="009F34D2"/>
    <w:rsid w:val="009F5026"/>
    <w:rsid w:val="009F50CF"/>
    <w:rsid w:val="009F524F"/>
    <w:rsid w:val="009F630B"/>
    <w:rsid w:val="009F6428"/>
    <w:rsid w:val="009F799D"/>
    <w:rsid w:val="00A00094"/>
    <w:rsid w:val="00A011CE"/>
    <w:rsid w:val="00A01E8C"/>
    <w:rsid w:val="00A025C7"/>
    <w:rsid w:val="00A02C38"/>
    <w:rsid w:val="00A03873"/>
    <w:rsid w:val="00A03B52"/>
    <w:rsid w:val="00A03C93"/>
    <w:rsid w:val="00A041D1"/>
    <w:rsid w:val="00A04582"/>
    <w:rsid w:val="00A047E3"/>
    <w:rsid w:val="00A0488A"/>
    <w:rsid w:val="00A058DD"/>
    <w:rsid w:val="00A05BEC"/>
    <w:rsid w:val="00A11018"/>
    <w:rsid w:val="00A136A3"/>
    <w:rsid w:val="00A15A94"/>
    <w:rsid w:val="00A160FA"/>
    <w:rsid w:val="00A1733D"/>
    <w:rsid w:val="00A2035E"/>
    <w:rsid w:val="00A2067A"/>
    <w:rsid w:val="00A213E1"/>
    <w:rsid w:val="00A21E22"/>
    <w:rsid w:val="00A21F8C"/>
    <w:rsid w:val="00A2258F"/>
    <w:rsid w:val="00A22FEE"/>
    <w:rsid w:val="00A234AB"/>
    <w:rsid w:val="00A252C3"/>
    <w:rsid w:val="00A2666E"/>
    <w:rsid w:val="00A2773B"/>
    <w:rsid w:val="00A27AFD"/>
    <w:rsid w:val="00A27CEA"/>
    <w:rsid w:val="00A3053E"/>
    <w:rsid w:val="00A30F4F"/>
    <w:rsid w:val="00A322F9"/>
    <w:rsid w:val="00A3266D"/>
    <w:rsid w:val="00A3366C"/>
    <w:rsid w:val="00A338BB"/>
    <w:rsid w:val="00A34014"/>
    <w:rsid w:val="00A34D6B"/>
    <w:rsid w:val="00A352F3"/>
    <w:rsid w:val="00A35AD9"/>
    <w:rsid w:val="00A3680E"/>
    <w:rsid w:val="00A37908"/>
    <w:rsid w:val="00A401E9"/>
    <w:rsid w:val="00A407D9"/>
    <w:rsid w:val="00A40876"/>
    <w:rsid w:val="00A40DDE"/>
    <w:rsid w:val="00A42041"/>
    <w:rsid w:val="00A429E8"/>
    <w:rsid w:val="00A42DA7"/>
    <w:rsid w:val="00A43FFE"/>
    <w:rsid w:val="00A443BC"/>
    <w:rsid w:val="00A443CF"/>
    <w:rsid w:val="00A44DD0"/>
    <w:rsid w:val="00A462DB"/>
    <w:rsid w:val="00A5053B"/>
    <w:rsid w:val="00A54E07"/>
    <w:rsid w:val="00A56E9C"/>
    <w:rsid w:val="00A5720B"/>
    <w:rsid w:val="00A607A1"/>
    <w:rsid w:val="00A6090A"/>
    <w:rsid w:val="00A61D7F"/>
    <w:rsid w:val="00A62859"/>
    <w:rsid w:val="00A64053"/>
    <w:rsid w:val="00A64086"/>
    <w:rsid w:val="00A6468F"/>
    <w:rsid w:val="00A66165"/>
    <w:rsid w:val="00A670B7"/>
    <w:rsid w:val="00A67753"/>
    <w:rsid w:val="00A707B5"/>
    <w:rsid w:val="00A7138F"/>
    <w:rsid w:val="00A722CF"/>
    <w:rsid w:val="00A74433"/>
    <w:rsid w:val="00A75098"/>
    <w:rsid w:val="00A755C9"/>
    <w:rsid w:val="00A75F63"/>
    <w:rsid w:val="00A7610B"/>
    <w:rsid w:val="00A77622"/>
    <w:rsid w:val="00A778FE"/>
    <w:rsid w:val="00A81109"/>
    <w:rsid w:val="00A8315D"/>
    <w:rsid w:val="00A8368E"/>
    <w:rsid w:val="00A83A3B"/>
    <w:rsid w:val="00A84189"/>
    <w:rsid w:val="00A84A1E"/>
    <w:rsid w:val="00A8561F"/>
    <w:rsid w:val="00A87196"/>
    <w:rsid w:val="00A87E41"/>
    <w:rsid w:val="00A90135"/>
    <w:rsid w:val="00A9021E"/>
    <w:rsid w:val="00A90A12"/>
    <w:rsid w:val="00A91951"/>
    <w:rsid w:val="00A961D3"/>
    <w:rsid w:val="00A961EE"/>
    <w:rsid w:val="00AA0F95"/>
    <w:rsid w:val="00AA1C53"/>
    <w:rsid w:val="00AA5C58"/>
    <w:rsid w:val="00AA6EF6"/>
    <w:rsid w:val="00AA71AF"/>
    <w:rsid w:val="00AA748E"/>
    <w:rsid w:val="00AA7695"/>
    <w:rsid w:val="00AB0146"/>
    <w:rsid w:val="00AB0617"/>
    <w:rsid w:val="00AB07F1"/>
    <w:rsid w:val="00AB0CF5"/>
    <w:rsid w:val="00AB0D28"/>
    <w:rsid w:val="00AB0F40"/>
    <w:rsid w:val="00AB18A5"/>
    <w:rsid w:val="00AB1C80"/>
    <w:rsid w:val="00AB31F8"/>
    <w:rsid w:val="00AB3259"/>
    <w:rsid w:val="00AB336F"/>
    <w:rsid w:val="00AB492B"/>
    <w:rsid w:val="00AB5A94"/>
    <w:rsid w:val="00AB5CE0"/>
    <w:rsid w:val="00AB639A"/>
    <w:rsid w:val="00AB663E"/>
    <w:rsid w:val="00AC06E4"/>
    <w:rsid w:val="00AC0EDF"/>
    <w:rsid w:val="00AC1304"/>
    <w:rsid w:val="00AC13FD"/>
    <w:rsid w:val="00AC1B77"/>
    <w:rsid w:val="00AC2B60"/>
    <w:rsid w:val="00AC3084"/>
    <w:rsid w:val="00AC3730"/>
    <w:rsid w:val="00AC4D00"/>
    <w:rsid w:val="00AC4D9F"/>
    <w:rsid w:val="00AC58E6"/>
    <w:rsid w:val="00AC5D5E"/>
    <w:rsid w:val="00AC5F9F"/>
    <w:rsid w:val="00AC7AA2"/>
    <w:rsid w:val="00AD0335"/>
    <w:rsid w:val="00AD0BA9"/>
    <w:rsid w:val="00AD172F"/>
    <w:rsid w:val="00AD1D8B"/>
    <w:rsid w:val="00AD1EED"/>
    <w:rsid w:val="00AD21AC"/>
    <w:rsid w:val="00AD2AF4"/>
    <w:rsid w:val="00AD3496"/>
    <w:rsid w:val="00AD378B"/>
    <w:rsid w:val="00AD4EBE"/>
    <w:rsid w:val="00AD563C"/>
    <w:rsid w:val="00AD5C57"/>
    <w:rsid w:val="00AD601F"/>
    <w:rsid w:val="00AD79E6"/>
    <w:rsid w:val="00AE047E"/>
    <w:rsid w:val="00AE2167"/>
    <w:rsid w:val="00AE4375"/>
    <w:rsid w:val="00AE43E7"/>
    <w:rsid w:val="00AE5DB0"/>
    <w:rsid w:val="00AE71AF"/>
    <w:rsid w:val="00AE73F8"/>
    <w:rsid w:val="00AE74FF"/>
    <w:rsid w:val="00AF0636"/>
    <w:rsid w:val="00AF1DA8"/>
    <w:rsid w:val="00AF1F41"/>
    <w:rsid w:val="00AF243F"/>
    <w:rsid w:val="00AF25F6"/>
    <w:rsid w:val="00AF3168"/>
    <w:rsid w:val="00AF47F0"/>
    <w:rsid w:val="00AF6890"/>
    <w:rsid w:val="00B00242"/>
    <w:rsid w:val="00B00C7C"/>
    <w:rsid w:val="00B00ECF"/>
    <w:rsid w:val="00B018A9"/>
    <w:rsid w:val="00B01A6E"/>
    <w:rsid w:val="00B02A0E"/>
    <w:rsid w:val="00B037C9"/>
    <w:rsid w:val="00B03C72"/>
    <w:rsid w:val="00B03CCE"/>
    <w:rsid w:val="00B067B6"/>
    <w:rsid w:val="00B06DBF"/>
    <w:rsid w:val="00B07623"/>
    <w:rsid w:val="00B07D1E"/>
    <w:rsid w:val="00B10CF3"/>
    <w:rsid w:val="00B127F6"/>
    <w:rsid w:val="00B144AD"/>
    <w:rsid w:val="00B144C3"/>
    <w:rsid w:val="00B15F36"/>
    <w:rsid w:val="00B203BA"/>
    <w:rsid w:val="00B21FFA"/>
    <w:rsid w:val="00B2309D"/>
    <w:rsid w:val="00B236B6"/>
    <w:rsid w:val="00B241B8"/>
    <w:rsid w:val="00B24299"/>
    <w:rsid w:val="00B245D9"/>
    <w:rsid w:val="00B24E23"/>
    <w:rsid w:val="00B257F9"/>
    <w:rsid w:val="00B258D6"/>
    <w:rsid w:val="00B25A10"/>
    <w:rsid w:val="00B267B5"/>
    <w:rsid w:val="00B269D1"/>
    <w:rsid w:val="00B274BE"/>
    <w:rsid w:val="00B27C4D"/>
    <w:rsid w:val="00B3207A"/>
    <w:rsid w:val="00B327FA"/>
    <w:rsid w:val="00B336F8"/>
    <w:rsid w:val="00B34199"/>
    <w:rsid w:val="00B3516D"/>
    <w:rsid w:val="00B374A2"/>
    <w:rsid w:val="00B408D7"/>
    <w:rsid w:val="00B409FB"/>
    <w:rsid w:val="00B40BD2"/>
    <w:rsid w:val="00B4134D"/>
    <w:rsid w:val="00B42870"/>
    <w:rsid w:val="00B436B0"/>
    <w:rsid w:val="00B43DEC"/>
    <w:rsid w:val="00B4547E"/>
    <w:rsid w:val="00B454BA"/>
    <w:rsid w:val="00B46050"/>
    <w:rsid w:val="00B47151"/>
    <w:rsid w:val="00B473D9"/>
    <w:rsid w:val="00B50E0C"/>
    <w:rsid w:val="00B510C3"/>
    <w:rsid w:val="00B51D40"/>
    <w:rsid w:val="00B5301E"/>
    <w:rsid w:val="00B54080"/>
    <w:rsid w:val="00B54C2B"/>
    <w:rsid w:val="00B54E0B"/>
    <w:rsid w:val="00B57197"/>
    <w:rsid w:val="00B574CA"/>
    <w:rsid w:val="00B60360"/>
    <w:rsid w:val="00B61054"/>
    <w:rsid w:val="00B62C31"/>
    <w:rsid w:val="00B63C3C"/>
    <w:rsid w:val="00B63D46"/>
    <w:rsid w:val="00B64244"/>
    <w:rsid w:val="00B6446F"/>
    <w:rsid w:val="00B65408"/>
    <w:rsid w:val="00B656FD"/>
    <w:rsid w:val="00B657DC"/>
    <w:rsid w:val="00B660B7"/>
    <w:rsid w:val="00B6613F"/>
    <w:rsid w:val="00B67EB3"/>
    <w:rsid w:val="00B70E5C"/>
    <w:rsid w:val="00B7232E"/>
    <w:rsid w:val="00B73690"/>
    <w:rsid w:val="00B73FEE"/>
    <w:rsid w:val="00B7430E"/>
    <w:rsid w:val="00B74AB0"/>
    <w:rsid w:val="00B76850"/>
    <w:rsid w:val="00B76A21"/>
    <w:rsid w:val="00B76CA3"/>
    <w:rsid w:val="00B77542"/>
    <w:rsid w:val="00B80322"/>
    <w:rsid w:val="00B8163A"/>
    <w:rsid w:val="00B81BAF"/>
    <w:rsid w:val="00B82A94"/>
    <w:rsid w:val="00B82EB3"/>
    <w:rsid w:val="00B833FE"/>
    <w:rsid w:val="00B8368B"/>
    <w:rsid w:val="00B83731"/>
    <w:rsid w:val="00B846CB"/>
    <w:rsid w:val="00B84F15"/>
    <w:rsid w:val="00B8548A"/>
    <w:rsid w:val="00B85500"/>
    <w:rsid w:val="00B85921"/>
    <w:rsid w:val="00B860F4"/>
    <w:rsid w:val="00B9060A"/>
    <w:rsid w:val="00B91148"/>
    <w:rsid w:val="00B91629"/>
    <w:rsid w:val="00B91D77"/>
    <w:rsid w:val="00B92811"/>
    <w:rsid w:val="00B92C75"/>
    <w:rsid w:val="00B92F1A"/>
    <w:rsid w:val="00B9404D"/>
    <w:rsid w:val="00B94CBB"/>
    <w:rsid w:val="00B95247"/>
    <w:rsid w:val="00B95419"/>
    <w:rsid w:val="00B954A6"/>
    <w:rsid w:val="00B96003"/>
    <w:rsid w:val="00B96591"/>
    <w:rsid w:val="00BA026E"/>
    <w:rsid w:val="00BA0E16"/>
    <w:rsid w:val="00BA1131"/>
    <w:rsid w:val="00BA18C7"/>
    <w:rsid w:val="00BA1A15"/>
    <w:rsid w:val="00BA1BBD"/>
    <w:rsid w:val="00BA2A61"/>
    <w:rsid w:val="00BA32A2"/>
    <w:rsid w:val="00BA3EE6"/>
    <w:rsid w:val="00BA4088"/>
    <w:rsid w:val="00BA4325"/>
    <w:rsid w:val="00BA4780"/>
    <w:rsid w:val="00BA6316"/>
    <w:rsid w:val="00BA63F1"/>
    <w:rsid w:val="00BA6960"/>
    <w:rsid w:val="00BA714B"/>
    <w:rsid w:val="00BA7852"/>
    <w:rsid w:val="00BB0C1D"/>
    <w:rsid w:val="00BB297D"/>
    <w:rsid w:val="00BB2D15"/>
    <w:rsid w:val="00BB2F27"/>
    <w:rsid w:val="00BB4954"/>
    <w:rsid w:val="00BB5BC4"/>
    <w:rsid w:val="00BB5CCF"/>
    <w:rsid w:val="00BB69FA"/>
    <w:rsid w:val="00BB6E9B"/>
    <w:rsid w:val="00BB7210"/>
    <w:rsid w:val="00BC1E6C"/>
    <w:rsid w:val="00BC2F63"/>
    <w:rsid w:val="00BC5539"/>
    <w:rsid w:val="00BC6C6A"/>
    <w:rsid w:val="00BC6ED4"/>
    <w:rsid w:val="00BC7167"/>
    <w:rsid w:val="00BD0070"/>
    <w:rsid w:val="00BD0ECC"/>
    <w:rsid w:val="00BD19B6"/>
    <w:rsid w:val="00BD1ABB"/>
    <w:rsid w:val="00BD1AE3"/>
    <w:rsid w:val="00BD2B88"/>
    <w:rsid w:val="00BD3529"/>
    <w:rsid w:val="00BD548B"/>
    <w:rsid w:val="00BD5BF9"/>
    <w:rsid w:val="00BD607E"/>
    <w:rsid w:val="00BE1B04"/>
    <w:rsid w:val="00BE20FA"/>
    <w:rsid w:val="00BE29E0"/>
    <w:rsid w:val="00BE3B9A"/>
    <w:rsid w:val="00BE3BBC"/>
    <w:rsid w:val="00BE52DB"/>
    <w:rsid w:val="00BE5DAF"/>
    <w:rsid w:val="00BE5E70"/>
    <w:rsid w:val="00BE5F9F"/>
    <w:rsid w:val="00BE759A"/>
    <w:rsid w:val="00BF00A9"/>
    <w:rsid w:val="00BF098A"/>
    <w:rsid w:val="00BF0ED7"/>
    <w:rsid w:val="00BF1B12"/>
    <w:rsid w:val="00BF2329"/>
    <w:rsid w:val="00BF29CB"/>
    <w:rsid w:val="00BF30F1"/>
    <w:rsid w:val="00BF4570"/>
    <w:rsid w:val="00BF524A"/>
    <w:rsid w:val="00BF57A6"/>
    <w:rsid w:val="00BF5C25"/>
    <w:rsid w:val="00BF6E72"/>
    <w:rsid w:val="00BF7A3B"/>
    <w:rsid w:val="00BF7FCC"/>
    <w:rsid w:val="00C01D84"/>
    <w:rsid w:val="00C02729"/>
    <w:rsid w:val="00C03233"/>
    <w:rsid w:val="00C04FFA"/>
    <w:rsid w:val="00C053FA"/>
    <w:rsid w:val="00C056BC"/>
    <w:rsid w:val="00C06881"/>
    <w:rsid w:val="00C06BCA"/>
    <w:rsid w:val="00C07FBD"/>
    <w:rsid w:val="00C10099"/>
    <w:rsid w:val="00C10C35"/>
    <w:rsid w:val="00C1214C"/>
    <w:rsid w:val="00C12AF5"/>
    <w:rsid w:val="00C12D75"/>
    <w:rsid w:val="00C1398F"/>
    <w:rsid w:val="00C13DA4"/>
    <w:rsid w:val="00C14688"/>
    <w:rsid w:val="00C1507F"/>
    <w:rsid w:val="00C1531E"/>
    <w:rsid w:val="00C16077"/>
    <w:rsid w:val="00C1799A"/>
    <w:rsid w:val="00C2072B"/>
    <w:rsid w:val="00C21142"/>
    <w:rsid w:val="00C211C4"/>
    <w:rsid w:val="00C212D8"/>
    <w:rsid w:val="00C230D0"/>
    <w:rsid w:val="00C2349C"/>
    <w:rsid w:val="00C248BD"/>
    <w:rsid w:val="00C26479"/>
    <w:rsid w:val="00C267E2"/>
    <w:rsid w:val="00C27CAC"/>
    <w:rsid w:val="00C27F22"/>
    <w:rsid w:val="00C301B5"/>
    <w:rsid w:val="00C30399"/>
    <w:rsid w:val="00C31016"/>
    <w:rsid w:val="00C3114E"/>
    <w:rsid w:val="00C32E6F"/>
    <w:rsid w:val="00C330A1"/>
    <w:rsid w:val="00C333E8"/>
    <w:rsid w:val="00C33424"/>
    <w:rsid w:val="00C33B41"/>
    <w:rsid w:val="00C33D30"/>
    <w:rsid w:val="00C34775"/>
    <w:rsid w:val="00C347AB"/>
    <w:rsid w:val="00C35BDC"/>
    <w:rsid w:val="00C35D34"/>
    <w:rsid w:val="00C36957"/>
    <w:rsid w:val="00C37169"/>
    <w:rsid w:val="00C374AE"/>
    <w:rsid w:val="00C40BCE"/>
    <w:rsid w:val="00C4115B"/>
    <w:rsid w:val="00C415BB"/>
    <w:rsid w:val="00C42A72"/>
    <w:rsid w:val="00C46D7F"/>
    <w:rsid w:val="00C4775B"/>
    <w:rsid w:val="00C501C7"/>
    <w:rsid w:val="00C50538"/>
    <w:rsid w:val="00C508B7"/>
    <w:rsid w:val="00C508F4"/>
    <w:rsid w:val="00C518E6"/>
    <w:rsid w:val="00C51FAB"/>
    <w:rsid w:val="00C53EAF"/>
    <w:rsid w:val="00C54964"/>
    <w:rsid w:val="00C55040"/>
    <w:rsid w:val="00C5568A"/>
    <w:rsid w:val="00C559C0"/>
    <w:rsid w:val="00C55ED7"/>
    <w:rsid w:val="00C56FDD"/>
    <w:rsid w:val="00C57162"/>
    <w:rsid w:val="00C60A0C"/>
    <w:rsid w:val="00C61096"/>
    <w:rsid w:val="00C61F34"/>
    <w:rsid w:val="00C62BA5"/>
    <w:rsid w:val="00C62DD0"/>
    <w:rsid w:val="00C62EB2"/>
    <w:rsid w:val="00C63874"/>
    <w:rsid w:val="00C6400E"/>
    <w:rsid w:val="00C65DFD"/>
    <w:rsid w:val="00C6623A"/>
    <w:rsid w:val="00C6694E"/>
    <w:rsid w:val="00C70FA8"/>
    <w:rsid w:val="00C710F8"/>
    <w:rsid w:val="00C72176"/>
    <w:rsid w:val="00C725DF"/>
    <w:rsid w:val="00C73538"/>
    <w:rsid w:val="00C74023"/>
    <w:rsid w:val="00C747E2"/>
    <w:rsid w:val="00C74EE7"/>
    <w:rsid w:val="00C75C18"/>
    <w:rsid w:val="00C75EC6"/>
    <w:rsid w:val="00C7699C"/>
    <w:rsid w:val="00C77709"/>
    <w:rsid w:val="00C77F58"/>
    <w:rsid w:val="00C802DF"/>
    <w:rsid w:val="00C811D0"/>
    <w:rsid w:val="00C81439"/>
    <w:rsid w:val="00C8248B"/>
    <w:rsid w:val="00C829A2"/>
    <w:rsid w:val="00C82BA7"/>
    <w:rsid w:val="00C82CAE"/>
    <w:rsid w:val="00C835FD"/>
    <w:rsid w:val="00C84FAD"/>
    <w:rsid w:val="00C85135"/>
    <w:rsid w:val="00C854CD"/>
    <w:rsid w:val="00C85AC7"/>
    <w:rsid w:val="00C8690D"/>
    <w:rsid w:val="00C870A9"/>
    <w:rsid w:val="00C872CE"/>
    <w:rsid w:val="00C87425"/>
    <w:rsid w:val="00C87DFE"/>
    <w:rsid w:val="00C87E21"/>
    <w:rsid w:val="00C902F2"/>
    <w:rsid w:val="00C9063E"/>
    <w:rsid w:val="00C90716"/>
    <w:rsid w:val="00C90FFE"/>
    <w:rsid w:val="00C91904"/>
    <w:rsid w:val="00C93704"/>
    <w:rsid w:val="00C93F06"/>
    <w:rsid w:val="00C9456B"/>
    <w:rsid w:val="00C94BF8"/>
    <w:rsid w:val="00C94F32"/>
    <w:rsid w:val="00C96EB2"/>
    <w:rsid w:val="00C972A7"/>
    <w:rsid w:val="00C9776A"/>
    <w:rsid w:val="00CA0393"/>
    <w:rsid w:val="00CA20B2"/>
    <w:rsid w:val="00CA2452"/>
    <w:rsid w:val="00CA5073"/>
    <w:rsid w:val="00CA586D"/>
    <w:rsid w:val="00CA5F72"/>
    <w:rsid w:val="00CA632C"/>
    <w:rsid w:val="00CA64C1"/>
    <w:rsid w:val="00CA6B7F"/>
    <w:rsid w:val="00CA6FFE"/>
    <w:rsid w:val="00CA712D"/>
    <w:rsid w:val="00CA7131"/>
    <w:rsid w:val="00CB123B"/>
    <w:rsid w:val="00CB3338"/>
    <w:rsid w:val="00CB335C"/>
    <w:rsid w:val="00CB34E5"/>
    <w:rsid w:val="00CB5164"/>
    <w:rsid w:val="00CB636B"/>
    <w:rsid w:val="00CB6CDE"/>
    <w:rsid w:val="00CC0E23"/>
    <w:rsid w:val="00CC12EF"/>
    <w:rsid w:val="00CC1797"/>
    <w:rsid w:val="00CC205A"/>
    <w:rsid w:val="00CC243B"/>
    <w:rsid w:val="00CC3235"/>
    <w:rsid w:val="00CC3A2A"/>
    <w:rsid w:val="00CC43F5"/>
    <w:rsid w:val="00CC47AA"/>
    <w:rsid w:val="00CC4F1A"/>
    <w:rsid w:val="00CC58C3"/>
    <w:rsid w:val="00CD00FA"/>
    <w:rsid w:val="00CD0576"/>
    <w:rsid w:val="00CD0C00"/>
    <w:rsid w:val="00CD0C48"/>
    <w:rsid w:val="00CD2DDA"/>
    <w:rsid w:val="00CD595C"/>
    <w:rsid w:val="00CD609C"/>
    <w:rsid w:val="00CD646D"/>
    <w:rsid w:val="00CD6623"/>
    <w:rsid w:val="00CD6C88"/>
    <w:rsid w:val="00CD6D47"/>
    <w:rsid w:val="00CE0272"/>
    <w:rsid w:val="00CE1D79"/>
    <w:rsid w:val="00CE35C4"/>
    <w:rsid w:val="00CE3886"/>
    <w:rsid w:val="00CE3B06"/>
    <w:rsid w:val="00CE3DC3"/>
    <w:rsid w:val="00CE4879"/>
    <w:rsid w:val="00CE4E67"/>
    <w:rsid w:val="00CE7286"/>
    <w:rsid w:val="00CE7848"/>
    <w:rsid w:val="00CE7CBE"/>
    <w:rsid w:val="00CF0987"/>
    <w:rsid w:val="00CF12AD"/>
    <w:rsid w:val="00CF16AA"/>
    <w:rsid w:val="00CF19FA"/>
    <w:rsid w:val="00CF21B8"/>
    <w:rsid w:val="00CF2BFB"/>
    <w:rsid w:val="00CF2CD2"/>
    <w:rsid w:val="00CF37DC"/>
    <w:rsid w:val="00CF38B2"/>
    <w:rsid w:val="00CF6158"/>
    <w:rsid w:val="00CF667B"/>
    <w:rsid w:val="00CF674E"/>
    <w:rsid w:val="00CF79F3"/>
    <w:rsid w:val="00CF7CF0"/>
    <w:rsid w:val="00CF7DE9"/>
    <w:rsid w:val="00CF7FF5"/>
    <w:rsid w:val="00D0084C"/>
    <w:rsid w:val="00D010C6"/>
    <w:rsid w:val="00D01B87"/>
    <w:rsid w:val="00D02495"/>
    <w:rsid w:val="00D02DA6"/>
    <w:rsid w:val="00D0403B"/>
    <w:rsid w:val="00D05350"/>
    <w:rsid w:val="00D056EC"/>
    <w:rsid w:val="00D05F5A"/>
    <w:rsid w:val="00D062FF"/>
    <w:rsid w:val="00D06B2F"/>
    <w:rsid w:val="00D07A0F"/>
    <w:rsid w:val="00D11ADF"/>
    <w:rsid w:val="00D11EB0"/>
    <w:rsid w:val="00D12197"/>
    <w:rsid w:val="00D12AFE"/>
    <w:rsid w:val="00D12F1A"/>
    <w:rsid w:val="00D133C8"/>
    <w:rsid w:val="00D13931"/>
    <w:rsid w:val="00D14616"/>
    <w:rsid w:val="00D1513F"/>
    <w:rsid w:val="00D151EB"/>
    <w:rsid w:val="00D15C0C"/>
    <w:rsid w:val="00D16102"/>
    <w:rsid w:val="00D16201"/>
    <w:rsid w:val="00D16AF5"/>
    <w:rsid w:val="00D16B1F"/>
    <w:rsid w:val="00D16ECA"/>
    <w:rsid w:val="00D172CC"/>
    <w:rsid w:val="00D178F0"/>
    <w:rsid w:val="00D2296C"/>
    <w:rsid w:val="00D2419C"/>
    <w:rsid w:val="00D24B46"/>
    <w:rsid w:val="00D25448"/>
    <w:rsid w:val="00D262FA"/>
    <w:rsid w:val="00D27461"/>
    <w:rsid w:val="00D2767D"/>
    <w:rsid w:val="00D278A3"/>
    <w:rsid w:val="00D30C8C"/>
    <w:rsid w:val="00D30CD5"/>
    <w:rsid w:val="00D3145D"/>
    <w:rsid w:val="00D314C9"/>
    <w:rsid w:val="00D31E91"/>
    <w:rsid w:val="00D33E29"/>
    <w:rsid w:val="00D35213"/>
    <w:rsid w:val="00D352B1"/>
    <w:rsid w:val="00D360DA"/>
    <w:rsid w:val="00D36705"/>
    <w:rsid w:val="00D411DB"/>
    <w:rsid w:val="00D41A02"/>
    <w:rsid w:val="00D421EF"/>
    <w:rsid w:val="00D423D9"/>
    <w:rsid w:val="00D42E19"/>
    <w:rsid w:val="00D42FF3"/>
    <w:rsid w:val="00D4349C"/>
    <w:rsid w:val="00D437C8"/>
    <w:rsid w:val="00D437C9"/>
    <w:rsid w:val="00D43EC5"/>
    <w:rsid w:val="00D44E2E"/>
    <w:rsid w:val="00D4529F"/>
    <w:rsid w:val="00D45408"/>
    <w:rsid w:val="00D459E7"/>
    <w:rsid w:val="00D45D37"/>
    <w:rsid w:val="00D46480"/>
    <w:rsid w:val="00D50FBB"/>
    <w:rsid w:val="00D54874"/>
    <w:rsid w:val="00D553FA"/>
    <w:rsid w:val="00D556CA"/>
    <w:rsid w:val="00D55D41"/>
    <w:rsid w:val="00D563D9"/>
    <w:rsid w:val="00D5675A"/>
    <w:rsid w:val="00D5689C"/>
    <w:rsid w:val="00D56A2F"/>
    <w:rsid w:val="00D571C5"/>
    <w:rsid w:val="00D57D9E"/>
    <w:rsid w:val="00D60866"/>
    <w:rsid w:val="00D60E68"/>
    <w:rsid w:val="00D61090"/>
    <w:rsid w:val="00D620DB"/>
    <w:rsid w:val="00D62A77"/>
    <w:rsid w:val="00D633F8"/>
    <w:rsid w:val="00D6408C"/>
    <w:rsid w:val="00D64501"/>
    <w:rsid w:val="00D6489B"/>
    <w:rsid w:val="00D65A9C"/>
    <w:rsid w:val="00D67D4E"/>
    <w:rsid w:val="00D700DC"/>
    <w:rsid w:val="00D70E65"/>
    <w:rsid w:val="00D7296E"/>
    <w:rsid w:val="00D72B65"/>
    <w:rsid w:val="00D7419F"/>
    <w:rsid w:val="00D74C03"/>
    <w:rsid w:val="00D74F4F"/>
    <w:rsid w:val="00D75647"/>
    <w:rsid w:val="00D75A7C"/>
    <w:rsid w:val="00D75AF2"/>
    <w:rsid w:val="00D75BF3"/>
    <w:rsid w:val="00D76B3E"/>
    <w:rsid w:val="00D772FC"/>
    <w:rsid w:val="00D7740C"/>
    <w:rsid w:val="00D774FC"/>
    <w:rsid w:val="00D77944"/>
    <w:rsid w:val="00D80381"/>
    <w:rsid w:val="00D80384"/>
    <w:rsid w:val="00D80791"/>
    <w:rsid w:val="00D80CDF"/>
    <w:rsid w:val="00D81533"/>
    <w:rsid w:val="00D82DA5"/>
    <w:rsid w:val="00D83253"/>
    <w:rsid w:val="00D83FC3"/>
    <w:rsid w:val="00D843F8"/>
    <w:rsid w:val="00D858F5"/>
    <w:rsid w:val="00D85DCC"/>
    <w:rsid w:val="00D862F9"/>
    <w:rsid w:val="00D86305"/>
    <w:rsid w:val="00D90361"/>
    <w:rsid w:val="00D9041B"/>
    <w:rsid w:val="00D9350B"/>
    <w:rsid w:val="00D94B34"/>
    <w:rsid w:val="00D951AF"/>
    <w:rsid w:val="00D955A3"/>
    <w:rsid w:val="00D956A9"/>
    <w:rsid w:val="00D95834"/>
    <w:rsid w:val="00D96740"/>
    <w:rsid w:val="00DA02A7"/>
    <w:rsid w:val="00DA0795"/>
    <w:rsid w:val="00DA0AE6"/>
    <w:rsid w:val="00DA11D1"/>
    <w:rsid w:val="00DA28BE"/>
    <w:rsid w:val="00DA31BF"/>
    <w:rsid w:val="00DA3B57"/>
    <w:rsid w:val="00DA455E"/>
    <w:rsid w:val="00DA53BC"/>
    <w:rsid w:val="00DA5965"/>
    <w:rsid w:val="00DA64EF"/>
    <w:rsid w:val="00DA6E08"/>
    <w:rsid w:val="00DA7048"/>
    <w:rsid w:val="00DA7816"/>
    <w:rsid w:val="00DB04C3"/>
    <w:rsid w:val="00DB1D7A"/>
    <w:rsid w:val="00DB1EFA"/>
    <w:rsid w:val="00DB1FBB"/>
    <w:rsid w:val="00DB2163"/>
    <w:rsid w:val="00DB2F4F"/>
    <w:rsid w:val="00DB3E3E"/>
    <w:rsid w:val="00DB53CA"/>
    <w:rsid w:val="00DB6FC6"/>
    <w:rsid w:val="00DB7743"/>
    <w:rsid w:val="00DB7B48"/>
    <w:rsid w:val="00DC068F"/>
    <w:rsid w:val="00DC2572"/>
    <w:rsid w:val="00DC2A62"/>
    <w:rsid w:val="00DC3132"/>
    <w:rsid w:val="00DC36CD"/>
    <w:rsid w:val="00DC492E"/>
    <w:rsid w:val="00DC5FD9"/>
    <w:rsid w:val="00DC66E2"/>
    <w:rsid w:val="00DC6E54"/>
    <w:rsid w:val="00DC701A"/>
    <w:rsid w:val="00DC73D6"/>
    <w:rsid w:val="00DC7899"/>
    <w:rsid w:val="00DC78D6"/>
    <w:rsid w:val="00DC7CF7"/>
    <w:rsid w:val="00DD0289"/>
    <w:rsid w:val="00DD0386"/>
    <w:rsid w:val="00DD0F75"/>
    <w:rsid w:val="00DD2332"/>
    <w:rsid w:val="00DD2F3B"/>
    <w:rsid w:val="00DD32AD"/>
    <w:rsid w:val="00DD38C8"/>
    <w:rsid w:val="00DD3B23"/>
    <w:rsid w:val="00DD3DA2"/>
    <w:rsid w:val="00DD5EB4"/>
    <w:rsid w:val="00DD610A"/>
    <w:rsid w:val="00DE0A90"/>
    <w:rsid w:val="00DE11E3"/>
    <w:rsid w:val="00DE282D"/>
    <w:rsid w:val="00DE2FB2"/>
    <w:rsid w:val="00DE34CB"/>
    <w:rsid w:val="00DE3738"/>
    <w:rsid w:val="00DE3F2A"/>
    <w:rsid w:val="00DE4DD4"/>
    <w:rsid w:val="00DE4E4D"/>
    <w:rsid w:val="00DE4F2A"/>
    <w:rsid w:val="00DE5045"/>
    <w:rsid w:val="00DE59BE"/>
    <w:rsid w:val="00DE60D3"/>
    <w:rsid w:val="00DE61F0"/>
    <w:rsid w:val="00DE72BF"/>
    <w:rsid w:val="00DF13AD"/>
    <w:rsid w:val="00DF1628"/>
    <w:rsid w:val="00DF1A87"/>
    <w:rsid w:val="00DF44EB"/>
    <w:rsid w:val="00DF59B4"/>
    <w:rsid w:val="00DF5A97"/>
    <w:rsid w:val="00DF74E3"/>
    <w:rsid w:val="00DF79A8"/>
    <w:rsid w:val="00E00046"/>
    <w:rsid w:val="00E00364"/>
    <w:rsid w:val="00E02673"/>
    <w:rsid w:val="00E03BA0"/>
    <w:rsid w:val="00E051E5"/>
    <w:rsid w:val="00E056BE"/>
    <w:rsid w:val="00E05E25"/>
    <w:rsid w:val="00E05F41"/>
    <w:rsid w:val="00E07A15"/>
    <w:rsid w:val="00E07F27"/>
    <w:rsid w:val="00E11124"/>
    <w:rsid w:val="00E11F6C"/>
    <w:rsid w:val="00E1264F"/>
    <w:rsid w:val="00E1448B"/>
    <w:rsid w:val="00E149DD"/>
    <w:rsid w:val="00E156B5"/>
    <w:rsid w:val="00E15FD7"/>
    <w:rsid w:val="00E162C0"/>
    <w:rsid w:val="00E17596"/>
    <w:rsid w:val="00E17860"/>
    <w:rsid w:val="00E17BDB"/>
    <w:rsid w:val="00E17C27"/>
    <w:rsid w:val="00E20E92"/>
    <w:rsid w:val="00E2224A"/>
    <w:rsid w:val="00E222BA"/>
    <w:rsid w:val="00E2273E"/>
    <w:rsid w:val="00E234E0"/>
    <w:rsid w:val="00E23C2D"/>
    <w:rsid w:val="00E2493F"/>
    <w:rsid w:val="00E25983"/>
    <w:rsid w:val="00E26479"/>
    <w:rsid w:val="00E26AA4"/>
    <w:rsid w:val="00E26FDC"/>
    <w:rsid w:val="00E2711C"/>
    <w:rsid w:val="00E27241"/>
    <w:rsid w:val="00E278B6"/>
    <w:rsid w:val="00E27CE9"/>
    <w:rsid w:val="00E30782"/>
    <w:rsid w:val="00E3138B"/>
    <w:rsid w:val="00E318A1"/>
    <w:rsid w:val="00E32C8B"/>
    <w:rsid w:val="00E370CA"/>
    <w:rsid w:val="00E3751E"/>
    <w:rsid w:val="00E37951"/>
    <w:rsid w:val="00E4012F"/>
    <w:rsid w:val="00E408FF"/>
    <w:rsid w:val="00E40EA6"/>
    <w:rsid w:val="00E42DAD"/>
    <w:rsid w:val="00E44525"/>
    <w:rsid w:val="00E4476B"/>
    <w:rsid w:val="00E44A1B"/>
    <w:rsid w:val="00E47652"/>
    <w:rsid w:val="00E5145D"/>
    <w:rsid w:val="00E526C9"/>
    <w:rsid w:val="00E53C03"/>
    <w:rsid w:val="00E545A7"/>
    <w:rsid w:val="00E55429"/>
    <w:rsid w:val="00E55992"/>
    <w:rsid w:val="00E567EC"/>
    <w:rsid w:val="00E570D8"/>
    <w:rsid w:val="00E57A60"/>
    <w:rsid w:val="00E6399A"/>
    <w:rsid w:val="00E63C4B"/>
    <w:rsid w:val="00E66705"/>
    <w:rsid w:val="00E7038F"/>
    <w:rsid w:val="00E70780"/>
    <w:rsid w:val="00E709B2"/>
    <w:rsid w:val="00E70A5F"/>
    <w:rsid w:val="00E71207"/>
    <w:rsid w:val="00E7199A"/>
    <w:rsid w:val="00E7439A"/>
    <w:rsid w:val="00E7450E"/>
    <w:rsid w:val="00E74840"/>
    <w:rsid w:val="00E74AA4"/>
    <w:rsid w:val="00E7529D"/>
    <w:rsid w:val="00E75828"/>
    <w:rsid w:val="00E75DF6"/>
    <w:rsid w:val="00E7609C"/>
    <w:rsid w:val="00E76CCA"/>
    <w:rsid w:val="00E77DB2"/>
    <w:rsid w:val="00E77E4B"/>
    <w:rsid w:val="00E82295"/>
    <w:rsid w:val="00E82BAB"/>
    <w:rsid w:val="00E82F4E"/>
    <w:rsid w:val="00E83BEE"/>
    <w:rsid w:val="00E83D55"/>
    <w:rsid w:val="00E843AB"/>
    <w:rsid w:val="00E846E3"/>
    <w:rsid w:val="00E8534C"/>
    <w:rsid w:val="00E8629B"/>
    <w:rsid w:val="00E86501"/>
    <w:rsid w:val="00E86CC2"/>
    <w:rsid w:val="00E86E94"/>
    <w:rsid w:val="00E87261"/>
    <w:rsid w:val="00E878D2"/>
    <w:rsid w:val="00E90A89"/>
    <w:rsid w:val="00E90E7C"/>
    <w:rsid w:val="00E91472"/>
    <w:rsid w:val="00E9158A"/>
    <w:rsid w:val="00E915F1"/>
    <w:rsid w:val="00E91CB7"/>
    <w:rsid w:val="00E9318A"/>
    <w:rsid w:val="00E951B9"/>
    <w:rsid w:val="00E96AA4"/>
    <w:rsid w:val="00EA21BF"/>
    <w:rsid w:val="00EA2616"/>
    <w:rsid w:val="00EA2B76"/>
    <w:rsid w:val="00EA3407"/>
    <w:rsid w:val="00EA3454"/>
    <w:rsid w:val="00EA3C6A"/>
    <w:rsid w:val="00EA51BD"/>
    <w:rsid w:val="00EA5C8F"/>
    <w:rsid w:val="00EA6E30"/>
    <w:rsid w:val="00EA7161"/>
    <w:rsid w:val="00EA798D"/>
    <w:rsid w:val="00EA7E51"/>
    <w:rsid w:val="00EB144D"/>
    <w:rsid w:val="00EB2B31"/>
    <w:rsid w:val="00EB31DA"/>
    <w:rsid w:val="00EB3D77"/>
    <w:rsid w:val="00EB5A54"/>
    <w:rsid w:val="00EB6B92"/>
    <w:rsid w:val="00EC1F9F"/>
    <w:rsid w:val="00EC3885"/>
    <w:rsid w:val="00EC3E97"/>
    <w:rsid w:val="00EC3EB2"/>
    <w:rsid w:val="00EC40D8"/>
    <w:rsid w:val="00EC676F"/>
    <w:rsid w:val="00EC71AD"/>
    <w:rsid w:val="00EC7350"/>
    <w:rsid w:val="00ED03B1"/>
    <w:rsid w:val="00ED1B84"/>
    <w:rsid w:val="00ED482B"/>
    <w:rsid w:val="00ED5407"/>
    <w:rsid w:val="00ED664E"/>
    <w:rsid w:val="00ED77E7"/>
    <w:rsid w:val="00ED796D"/>
    <w:rsid w:val="00ED7B2A"/>
    <w:rsid w:val="00EE07A5"/>
    <w:rsid w:val="00EE13A3"/>
    <w:rsid w:val="00EE2508"/>
    <w:rsid w:val="00EE3B67"/>
    <w:rsid w:val="00EE3FA8"/>
    <w:rsid w:val="00EE4517"/>
    <w:rsid w:val="00EE451A"/>
    <w:rsid w:val="00EE521B"/>
    <w:rsid w:val="00EE565E"/>
    <w:rsid w:val="00EE6269"/>
    <w:rsid w:val="00EE7207"/>
    <w:rsid w:val="00EE7C5A"/>
    <w:rsid w:val="00EE7DC2"/>
    <w:rsid w:val="00EF0046"/>
    <w:rsid w:val="00EF00C8"/>
    <w:rsid w:val="00EF0E20"/>
    <w:rsid w:val="00EF10E5"/>
    <w:rsid w:val="00EF370B"/>
    <w:rsid w:val="00EF466E"/>
    <w:rsid w:val="00EF5162"/>
    <w:rsid w:val="00EF5884"/>
    <w:rsid w:val="00EF6B4D"/>
    <w:rsid w:val="00EF755E"/>
    <w:rsid w:val="00EF7596"/>
    <w:rsid w:val="00EF7BAC"/>
    <w:rsid w:val="00F005A8"/>
    <w:rsid w:val="00F00946"/>
    <w:rsid w:val="00F00A7F"/>
    <w:rsid w:val="00F019B5"/>
    <w:rsid w:val="00F02029"/>
    <w:rsid w:val="00F0212F"/>
    <w:rsid w:val="00F02476"/>
    <w:rsid w:val="00F02E2D"/>
    <w:rsid w:val="00F058D0"/>
    <w:rsid w:val="00F05F50"/>
    <w:rsid w:val="00F06273"/>
    <w:rsid w:val="00F06530"/>
    <w:rsid w:val="00F07BD9"/>
    <w:rsid w:val="00F122EE"/>
    <w:rsid w:val="00F12587"/>
    <w:rsid w:val="00F125A1"/>
    <w:rsid w:val="00F12818"/>
    <w:rsid w:val="00F1322C"/>
    <w:rsid w:val="00F13429"/>
    <w:rsid w:val="00F146C5"/>
    <w:rsid w:val="00F14872"/>
    <w:rsid w:val="00F14E7F"/>
    <w:rsid w:val="00F15072"/>
    <w:rsid w:val="00F15450"/>
    <w:rsid w:val="00F15802"/>
    <w:rsid w:val="00F16BF3"/>
    <w:rsid w:val="00F16DDA"/>
    <w:rsid w:val="00F207D2"/>
    <w:rsid w:val="00F21EFD"/>
    <w:rsid w:val="00F22FFE"/>
    <w:rsid w:val="00F23674"/>
    <w:rsid w:val="00F23C71"/>
    <w:rsid w:val="00F24549"/>
    <w:rsid w:val="00F25BEC"/>
    <w:rsid w:val="00F25D82"/>
    <w:rsid w:val="00F267CD"/>
    <w:rsid w:val="00F269AE"/>
    <w:rsid w:val="00F27345"/>
    <w:rsid w:val="00F2772C"/>
    <w:rsid w:val="00F30F59"/>
    <w:rsid w:val="00F33023"/>
    <w:rsid w:val="00F33A1F"/>
    <w:rsid w:val="00F362DE"/>
    <w:rsid w:val="00F37604"/>
    <w:rsid w:val="00F40228"/>
    <w:rsid w:val="00F402E4"/>
    <w:rsid w:val="00F4047C"/>
    <w:rsid w:val="00F4060E"/>
    <w:rsid w:val="00F40826"/>
    <w:rsid w:val="00F421D9"/>
    <w:rsid w:val="00F427E7"/>
    <w:rsid w:val="00F42A0E"/>
    <w:rsid w:val="00F43995"/>
    <w:rsid w:val="00F43B0E"/>
    <w:rsid w:val="00F4474E"/>
    <w:rsid w:val="00F45DCA"/>
    <w:rsid w:val="00F4625F"/>
    <w:rsid w:val="00F465E8"/>
    <w:rsid w:val="00F472BD"/>
    <w:rsid w:val="00F477F5"/>
    <w:rsid w:val="00F47D42"/>
    <w:rsid w:val="00F50DF9"/>
    <w:rsid w:val="00F54411"/>
    <w:rsid w:val="00F54B54"/>
    <w:rsid w:val="00F54C90"/>
    <w:rsid w:val="00F54FBF"/>
    <w:rsid w:val="00F559F5"/>
    <w:rsid w:val="00F575E2"/>
    <w:rsid w:val="00F57E31"/>
    <w:rsid w:val="00F606FF"/>
    <w:rsid w:val="00F61264"/>
    <w:rsid w:val="00F61485"/>
    <w:rsid w:val="00F62DE5"/>
    <w:rsid w:val="00F64C5B"/>
    <w:rsid w:val="00F65C9B"/>
    <w:rsid w:val="00F65D14"/>
    <w:rsid w:val="00F70B23"/>
    <w:rsid w:val="00F72A65"/>
    <w:rsid w:val="00F75726"/>
    <w:rsid w:val="00F75E76"/>
    <w:rsid w:val="00F778D9"/>
    <w:rsid w:val="00F8046C"/>
    <w:rsid w:val="00F82065"/>
    <w:rsid w:val="00F82B5B"/>
    <w:rsid w:val="00F83BB5"/>
    <w:rsid w:val="00F84150"/>
    <w:rsid w:val="00F8462D"/>
    <w:rsid w:val="00F858BA"/>
    <w:rsid w:val="00F90661"/>
    <w:rsid w:val="00F90BFC"/>
    <w:rsid w:val="00F90D0D"/>
    <w:rsid w:val="00F90E5A"/>
    <w:rsid w:val="00F9261B"/>
    <w:rsid w:val="00F93688"/>
    <w:rsid w:val="00F939FE"/>
    <w:rsid w:val="00F955C9"/>
    <w:rsid w:val="00F96E75"/>
    <w:rsid w:val="00F97E0F"/>
    <w:rsid w:val="00FA0319"/>
    <w:rsid w:val="00FA0815"/>
    <w:rsid w:val="00FA0A05"/>
    <w:rsid w:val="00FA0E4E"/>
    <w:rsid w:val="00FA2956"/>
    <w:rsid w:val="00FA2B0E"/>
    <w:rsid w:val="00FA3595"/>
    <w:rsid w:val="00FA35DE"/>
    <w:rsid w:val="00FA4B1F"/>
    <w:rsid w:val="00FA5358"/>
    <w:rsid w:val="00FA5826"/>
    <w:rsid w:val="00FA705F"/>
    <w:rsid w:val="00FB11C0"/>
    <w:rsid w:val="00FB2A25"/>
    <w:rsid w:val="00FB30C5"/>
    <w:rsid w:val="00FB4A3A"/>
    <w:rsid w:val="00FB67AA"/>
    <w:rsid w:val="00FB6CEA"/>
    <w:rsid w:val="00FB741A"/>
    <w:rsid w:val="00FC0782"/>
    <w:rsid w:val="00FC16E6"/>
    <w:rsid w:val="00FC239C"/>
    <w:rsid w:val="00FC2938"/>
    <w:rsid w:val="00FC3288"/>
    <w:rsid w:val="00FC44CA"/>
    <w:rsid w:val="00FC48A1"/>
    <w:rsid w:val="00FC587F"/>
    <w:rsid w:val="00FC5F18"/>
    <w:rsid w:val="00FC6053"/>
    <w:rsid w:val="00FC64D7"/>
    <w:rsid w:val="00FC7F8B"/>
    <w:rsid w:val="00FD0861"/>
    <w:rsid w:val="00FD32E1"/>
    <w:rsid w:val="00FD3306"/>
    <w:rsid w:val="00FD3F11"/>
    <w:rsid w:val="00FD41EF"/>
    <w:rsid w:val="00FD453D"/>
    <w:rsid w:val="00FD60C5"/>
    <w:rsid w:val="00FD7ED1"/>
    <w:rsid w:val="00FE1181"/>
    <w:rsid w:val="00FE20B3"/>
    <w:rsid w:val="00FE2582"/>
    <w:rsid w:val="00FE258F"/>
    <w:rsid w:val="00FE25C8"/>
    <w:rsid w:val="00FE3C4A"/>
    <w:rsid w:val="00FE67C8"/>
    <w:rsid w:val="00FE7B0E"/>
    <w:rsid w:val="00FE7B7F"/>
    <w:rsid w:val="00FF03E4"/>
    <w:rsid w:val="00FF06B7"/>
    <w:rsid w:val="00FF08CB"/>
    <w:rsid w:val="00FF3352"/>
    <w:rsid w:val="00FF404F"/>
    <w:rsid w:val="00FF4558"/>
    <w:rsid w:val="00FF46ED"/>
    <w:rsid w:val="00FF4DFB"/>
    <w:rsid w:val="00FF5B41"/>
    <w:rsid w:val="00FF6DB8"/>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287BC2"/>
  <w15:docId w15:val="{2E0A4869-6A22-4F07-9D56-8BF80903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19"/>
    <w:rPr>
      <w:rFonts w:ascii="Courier" w:hAnsi="Courie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6219"/>
    <w:pPr>
      <w:tabs>
        <w:tab w:val="left" w:pos="432"/>
        <w:tab w:val="left" w:pos="864"/>
      </w:tabs>
    </w:pPr>
    <w:rPr>
      <w:rFonts w:ascii="Arial" w:hAnsi="Arial"/>
      <w:color w:val="000000"/>
    </w:rPr>
  </w:style>
  <w:style w:type="paragraph" w:styleId="BodyText3">
    <w:name w:val="Body Text 3"/>
    <w:basedOn w:val="Normal"/>
    <w:rsid w:val="00006219"/>
    <w:pPr>
      <w:tabs>
        <w:tab w:val="left" w:pos="432"/>
        <w:tab w:val="left" w:pos="867"/>
        <w:tab w:val="left" w:pos="1296"/>
        <w:tab w:val="left" w:pos="1728"/>
        <w:tab w:val="left" w:pos="2088"/>
        <w:tab w:val="left" w:pos="4680"/>
      </w:tabs>
      <w:suppressAutoHyphens/>
      <w:jc w:val="both"/>
    </w:pPr>
    <w:rPr>
      <w:rFonts w:ascii="Arial" w:hAnsi="Arial"/>
    </w:rPr>
  </w:style>
  <w:style w:type="paragraph" w:styleId="Title">
    <w:name w:val="Title"/>
    <w:basedOn w:val="Normal"/>
    <w:qFormat/>
    <w:rsid w:val="00006219"/>
    <w:pPr>
      <w:tabs>
        <w:tab w:val="left" w:pos="432"/>
        <w:tab w:val="left" w:pos="864"/>
        <w:tab w:val="left" w:pos="1296"/>
        <w:tab w:val="left" w:pos="1728"/>
        <w:tab w:val="left" w:pos="2088"/>
        <w:tab w:val="left" w:pos="4680"/>
      </w:tabs>
      <w:jc w:val="center"/>
    </w:pPr>
    <w:rPr>
      <w:rFonts w:ascii="Arial" w:hAnsi="Arial"/>
      <w:b/>
    </w:rPr>
  </w:style>
  <w:style w:type="paragraph" w:styleId="BodyTextIndent">
    <w:name w:val="Body Text Indent"/>
    <w:basedOn w:val="Normal"/>
    <w:rsid w:val="00006219"/>
    <w:pPr>
      <w:tabs>
        <w:tab w:val="left" w:pos="432"/>
        <w:tab w:val="left" w:pos="864"/>
        <w:tab w:val="left" w:pos="1296"/>
        <w:tab w:val="left" w:pos="1728"/>
        <w:tab w:val="left" w:pos="2088"/>
        <w:tab w:val="left" w:pos="4680"/>
      </w:tabs>
      <w:suppressAutoHyphens/>
      <w:ind w:left="864" w:hanging="432"/>
      <w:jc w:val="both"/>
    </w:pPr>
    <w:rPr>
      <w:rFonts w:ascii="Arial" w:hAnsi="Arial"/>
      <w:spacing w:val="-3"/>
    </w:rPr>
  </w:style>
  <w:style w:type="character" w:styleId="Hyperlink">
    <w:name w:val="Hyperlink"/>
    <w:basedOn w:val="DefaultParagraphFont"/>
    <w:rsid w:val="00006219"/>
    <w:rPr>
      <w:rFonts w:cs="Times New Roman"/>
      <w:color w:val="0000FF"/>
      <w:u w:val="single"/>
    </w:rPr>
  </w:style>
  <w:style w:type="paragraph" w:styleId="Header">
    <w:name w:val="header"/>
    <w:basedOn w:val="Normal"/>
    <w:rsid w:val="00006219"/>
    <w:pPr>
      <w:tabs>
        <w:tab w:val="center" w:pos="4320"/>
        <w:tab w:val="right" w:pos="8640"/>
      </w:tabs>
    </w:pPr>
  </w:style>
  <w:style w:type="table" w:styleId="TableGrid">
    <w:name w:val="Table Grid"/>
    <w:basedOn w:val="TableNormal"/>
    <w:rsid w:val="0000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24E23"/>
    <w:rPr>
      <w:rFonts w:cs="Times New Roman"/>
      <w:color w:val="800080"/>
      <w:u w:val="single"/>
    </w:rPr>
  </w:style>
  <w:style w:type="paragraph" w:styleId="Footer">
    <w:name w:val="footer"/>
    <w:basedOn w:val="Normal"/>
    <w:rsid w:val="00C62EB2"/>
    <w:pPr>
      <w:tabs>
        <w:tab w:val="center" w:pos="4320"/>
        <w:tab w:val="right" w:pos="8640"/>
      </w:tabs>
    </w:pPr>
  </w:style>
  <w:style w:type="paragraph" w:styleId="BalloonText">
    <w:name w:val="Balloon Text"/>
    <w:basedOn w:val="Normal"/>
    <w:link w:val="BalloonTextChar"/>
    <w:semiHidden/>
    <w:rsid w:val="00F57E31"/>
    <w:rPr>
      <w:rFonts w:ascii="Tahoma" w:hAnsi="Tahoma" w:cs="Tahoma"/>
      <w:sz w:val="16"/>
      <w:szCs w:val="16"/>
    </w:rPr>
  </w:style>
  <w:style w:type="character" w:customStyle="1" w:styleId="BalloonTextChar">
    <w:name w:val="Balloon Text Char"/>
    <w:basedOn w:val="DefaultParagraphFont"/>
    <w:link w:val="BalloonText"/>
    <w:semiHidden/>
    <w:rsid w:val="00F57E31"/>
    <w:rPr>
      <w:rFonts w:ascii="Tahoma" w:hAnsi="Tahoma" w:cs="Tahoma"/>
      <w:sz w:val="16"/>
      <w:szCs w:val="16"/>
    </w:rPr>
  </w:style>
  <w:style w:type="paragraph" w:styleId="ListParagraph">
    <w:name w:val="List Paragraph"/>
    <w:basedOn w:val="Normal"/>
    <w:uiPriority w:val="34"/>
    <w:qFormat/>
    <w:rsid w:val="00923D11"/>
    <w:pPr>
      <w:ind w:left="720"/>
      <w:contextualSpacing/>
    </w:pPr>
  </w:style>
  <w:style w:type="character" w:styleId="CommentReference">
    <w:name w:val="annotation reference"/>
    <w:basedOn w:val="DefaultParagraphFont"/>
    <w:uiPriority w:val="99"/>
    <w:semiHidden/>
    <w:unhideWhenUsed/>
    <w:rsid w:val="007151DF"/>
    <w:rPr>
      <w:sz w:val="16"/>
      <w:szCs w:val="16"/>
    </w:rPr>
  </w:style>
  <w:style w:type="paragraph" w:styleId="CommentText">
    <w:name w:val="annotation text"/>
    <w:basedOn w:val="Normal"/>
    <w:link w:val="CommentTextChar"/>
    <w:uiPriority w:val="99"/>
    <w:unhideWhenUsed/>
    <w:rsid w:val="007151DF"/>
  </w:style>
  <w:style w:type="character" w:customStyle="1" w:styleId="CommentTextChar">
    <w:name w:val="Comment Text Char"/>
    <w:basedOn w:val="DefaultParagraphFont"/>
    <w:link w:val="CommentText"/>
    <w:uiPriority w:val="99"/>
    <w:rsid w:val="007151DF"/>
    <w:rPr>
      <w:rFonts w:ascii="Courier" w:hAnsi="Courier"/>
    </w:rPr>
  </w:style>
  <w:style w:type="paragraph" w:styleId="CommentSubject">
    <w:name w:val="annotation subject"/>
    <w:basedOn w:val="CommentText"/>
    <w:next w:val="CommentText"/>
    <w:link w:val="CommentSubjectChar"/>
    <w:uiPriority w:val="99"/>
    <w:semiHidden/>
    <w:unhideWhenUsed/>
    <w:rsid w:val="007151DF"/>
    <w:rPr>
      <w:b/>
      <w:bCs/>
    </w:rPr>
  </w:style>
  <w:style w:type="character" w:customStyle="1" w:styleId="CommentSubjectChar">
    <w:name w:val="Comment Subject Char"/>
    <w:basedOn w:val="CommentTextChar"/>
    <w:link w:val="CommentSubject"/>
    <w:uiPriority w:val="99"/>
    <w:semiHidden/>
    <w:rsid w:val="007151DF"/>
    <w:rPr>
      <w:rFonts w:ascii="Courier" w:hAnsi="Courier"/>
      <w:b/>
      <w:bCs/>
    </w:rPr>
  </w:style>
  <w:style w:type="paragraph" w:styleId="TOC8">
    <w:name w:val="toc 8"/>
    <w:basedOn w:val="Normal"/>
    <w:next w:val="Normal"/>
    <w:semiHidden/>
    <w:rsid w:val="0063567A"/>
    <w:pPr>
      <w:tabs>
        <w:tab w:val="right" w:pos="9360"/>
      </w:tabs>
      <w:suppressAutoHyphens/>
      <w:ind w:left="720" w:hanging="720"/>
    </w:pPr>
    <w:rPr>
      <w:rFonts w:ascii="Courier New" w:hAnsi="Courier New"/>
      <w:spacing w:val="-3"/>
      <w:sz w:val="24"/>
    </w:rPr>
  </w:style>
  <w:style w:type="character" w:customStyle="1" w:styleId="DAC">
    <w:name w:val="DAC"/>
    <w:semiHidden/>
    <w:rsid w:val="0063567A"/>
    <w:rPr>
      <w:rFonts w:ascii="Times New Roman" w:hAnsi="Times New Roman" w:cs="Times New Roman"/>
      <w:b w:val="0"/>
      <w:bCs w:val="0"/>
      <w:i w:val="0"/>
      <w:iCs w:val="0"/>
      <w:strike w:val="0"/>
      <w:color w:val="auto"/>
      <w:sz w:val="20"/>
      <w:szCs w:val="20"/>
      <w:u w:val="none"/>
    </w:rPr>
  </w:style>
  <w:style w:type="paragraph" w:styleId="BodyText2">
    <w:name w:val="Body Text 2"/>
    <w:basedOn w:val="Normal"/>
    <w:link w:val="BodyText2Char"/>
    <w:rsid w:val="00CB636B"/>
    <w:pPr>
      <w:spacing w:after="120" w:line="480" w:lineRule="auto"/>
    </w:pPr>
    <w:rPr>
      <w:rFonts w:ascii="Courier New" w:hAnsi="Courier New"/>
      <w:spacing w:val="-3"/>
      <w:sz w:val="24"/>
    </w:rPr>
  </w:style>
  <w:style w:type="character" w:customStyle="1" w:styleId="BodyText2Char">
    <w:name w:val="Body Text 2 Char"/>
    <w:basedOn w:val="DefaultParagraphFont"/>
    <w:link w:val="BodyText2"/>
    <w:rsid w:val="00CB636B"/>
    <w:rPr>
      <w:rFonts w:ascii="Courier New" w:hAnsi="Courier New"/>
      <w:spacing w:val="-3"/>
      <w:sz w:val="24"/>
    </w:rPr>
  </w:style>
  <w:style w:type="paragraph" w:styleId="BodyTextIndent2">
    <w:name w:val="Body Text Indent 2"/>
    <w:basedOn w:val="Normal"/>
    <w:link w:val="BodyTextIndent2Char"/>
    <w:uiPriority w:val="99"/>
    <w:unhideWhenUsed/>
    <w:rsid w:val="00580174"/>
    <w:pPr>
      <w:spacing w:after="120" w:line="480" w:lineRule="auto"/>
      <w:ind w:left="360"/>
    </w:pPr>
  </w:style>
  <w:style w:type="character" w:customStyle="1" w:styleId="BodyTextIndent2Char">
    <w:name w:val="Body Text Indent 2 Char"/>
    <w:basedOn w:val="DefaultParagraphFont"/>
    <w:link w:val="BodyTextIndent2"/>
    <w:uiPriority w:val="99"/>
    <w:rsid w:val="00580174"/>
    <w:rPr>
      <w:rFonts w:ascii="Courier" w:hAnsi="Courier"/>
    </w:rPr>
  </w:style>
  <w:style w:type="character" w:styleId="PlaceholderText">
    <w:name w:val="Placeholder Text"/>
    <w:basedOn w:val="DefaultParagraphFont"/>
    <w:uiPriority w:val="99"/>
    <w:semiHidden/>
    <w:rsid w:val="00C71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owen@ocla.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fm.wa.gov/it-systems/accounting-systems/statewide-vendorpayee-servic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ABD48192204E7686B556D1D42904A8"/>
        <w:category>
          <w:name w:val="General"/>
          <w:gallery w:val="placeholder"/>
        </w:category>
        <w:types>
          <w:type w:val="bbPlcHdr"/>
        </w:types>
        <w:behaviors>
          <w:behavior w:val="content"/>
        </w:behaviors>
        <w:guid w:val="{9628AC80-FBDC-426F-BAE5-FCCBF0F486FE}"/>
      </w:docPartPr>
      <w:docPartBody>
        <w:p w:rsidR="003A5D09" w:rsidRDefault="001341F4" w:rsidP="001341F4">
          <w:pPr>
            <w:pStyle w:val="A5ABD48192204E7686B556D1D42904A8"/>
          </w:pPr>
          <w:r w:rsidRPr="00410F47">
            <w:rPr>
              <w:rStyle w:val="PlaceholderText"/>
              <w:rFonts w:ascii="Garamond" w:hAnsi="Garamond"/>
              <w:b/>
              <w:sz w:val="25"/>
              <w:szCs w:val="25"/>
              <w:highlight w:val="cyan"/>
            </w:rPr>
            <w:t>Enter Attorney name</w:t>
          </w:r>
        </w:p>
      </w:docPartBody>
    </w:docPart>
    <w:docPart>
      <w:docPartPr>
        <w:name w:val="F3B7BC54B3044551BBE9FBB7090DE270"/>
        <w:category>
          <w:name w:val="General"/>
          <w:gallery w:val="placeholder"/>
        </w:category>
        <w:types>
          <w:type w:val="bbPlcHdr"/>
        </w:types>
        <w:behaviors>
          <w:behavior w:val="content"/>
        </w:behaviors>
        <w:guid w:val="{DC9235CD-354B-40B3-AF1C-04E7C0BC7C7B}"/>
      </w:docPartPr>
      <w:docPartBody>
        <w:p w:rsidR="003A5D09" w:rsidRDefault="001341F4" w:rsidP="001341F4">
          <w:pPr>
            <w:pStyle w:val="F3B7BC54B3044551BBE9FBB7090DE270"/>
          </w:pPr>
          <w:r w:rsidRPr="00410F47">
            <w:rPr>
              <w:rStyle w:val="PlaceholderText"/>
              <w:highlight w:val="cyan"/>
            </w:rPr>
            <w:t>Enter Attorney name</w:t>
          </w:r>
        </w:p>
      </w:docPartBody>
    </w:docPart>
    <w:docPart>
      <w:docPartPr>
        <w:name w:val="DefaultPlaceholder_1081868574"/>
        <w:category>
          <w:name w:val="General"/>
          <w:gallery w:val="placeholder"/>
        </w:category>
        <w:types>
          <w:type w:val="bbPlcHdr"/>
        </w:types>
        <w:behaviors>
          <w:behavior w:val="content"/>
        </w:behaviors>
        <w:guid w:val="{D910715C-6C19-4BBC-A0A4-3FC5B2E600CD}"/>
      </w:docPartPr>
      <w:docPartBody>
        <w:p w:rsidR="00A94FEA" w:rsidRDefault="000762A6">
          <w:r w:rsidRPr="004E0B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F4"/>
    <w:rsid w:val="00034149"/>
    <w:rsid w:val="000762A6"/>
    <w:rsid w:val="001341F4"/>
    <w:rsid w:val="00151DE5"/>
    <w:rsid w:val="00153A6D"/>
    <w:rsid w:val="00196A29"/>
    <w:rsid w:val="001D0388"/>
    <w:rsid w:val="001D4C9F"/>
    <w:rsid w:val="002159DD"/>
    <w:rsid w:val="00365D51"/>
    <w:rsid w:val="003A5D09"/>
    <w:rsid w:val="003B21C7"/>
    <w:rsid w:val="003E0744"/>
    <w:rsid w:val="00412294"/>
    <w:rsid w:val="0044229A"/>
    <w:rsid w:val="005142B5"/>
    <w:rsid w:val="00520DEE"/>
    <w:rsid w:val="005A53D8"/>
    <w:rsid w:val="005B17D9"/>
    <w:rsid w:val="005C7706"/>
    <w:rsid w:val="0060395E"/>
    <w:rsid w:val="006C4051"/>
    <w:rsid w:val="007B5F27"/>
    <w:rsid w:val="007C3076"/>
    <w:rsid w:val="00875679"/>
    <w:rsid w:val="00887593"/>
    <w:rsid w:val="008B353C"/>
    <w:rsid w:val="008B7A62"/>
    <w:rsid w:val="008D6B12"/>
    <w:rsid w:val="00987802"/>
    <w:rsid w:val="009A0464"/>
    <w:rsid w:val="009E7869"/>
    <w:rsid w:val="00A94FEA"/>
    <w:rsid w:val="00AC5462"/>
    <w:rsid w:val="00AE3B00"/>
    <w:rsid w:val="00B01711"/>
    <w:rsid w:val="00B148DE"/>
    <w:rsid w:val="00B50E48"/>
    <w:rsid w:val="00BC7973"/>
    <w:rsid w:val="00D12FD7"/>
    <w:rsid w:val="00DA201E"/>
    <w:rsid w:val="00E13FEC"/>
    <w:rsid w:val="00E21AE9"/>
    <w:rsid w:val="00E33ED7"/>
    <w:rsid w:val="00E5165A"/>
    <w:rsid w:val="00E820C2"/>
    <w:rsid w:val="00EB40BE"/>
    <w:rsid w:val="00F2216B"/>
    <w:rsid w:val="00FD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2A6"/>
    <w:rPr>
      <w:color w:val="808080"/>
    </w:rPr>
  </w:style>
  <w:style w:type="paragraph" w:customStyle="1" w:styleId="A5ABD48192204E7686B556D1D42904A8">
    <w:name w:val="A5ABD48192204E7686B556D1D42904A8"/>
    <w:rsid w:val="001341F4"/>
  </w:style>
  <w:style w:type="paragraph" w:customStyle="1" w:styleId="75667DB0D06142C88D9AE84C13D03299">
    <w:name w:val="75667DB0D06142C88D9AE84C13D03299"/>
    <w:rsid w:val="001341F4"/>
  </w:style>
  <w:style w:type="paragraph" w:customStyle="1" w:styleId="F3B7BC54B3044551BBE9FBB7090DE270">
    <w:name w:val="F3B7BC54B3044551BBE9FBB7090DE270"/>
    <w:rsid w:val="001341F4"/>
  </w:style>
  <w:style w:type="paragraph" w:customStyle="1" w:styleId="96614265E9CB4E0AAAE4A137509203C0">
    <w:name w:val="96614265E9CB4E0AAAE4A137509203C0"/>
    <w:rsid w:val="001341F4"/>
  </w:style>
  <w:style w:type="paragraph" w:customStyle="1" w:styleId="98CF414A221B4946B236B819DD86A234">
    <w:name w:val="98CF414A221B4946B236B819DD86A234"/>
    <w:rsid w:val="001341F4"/>
  </w:style>
  <w:style w:type="paragraph" w:customStyle="1" w:styleId="2EF38B692D8F43E49594592C1540EA7E">
    <w:name w:val="2EF38B692D8F43E49594592C1540EA7E"/>
    <w:rsid w:val="001341F4"/>
  </w:style>
  <w:style w:type="paragraph" w:customStyle="1" w:styleId="F0266C2BFBE94DBC88D03CBBDA2687B4">
    <w:name w:val="F0266C2BFBE94DBC88D03CBBDA2687B4"/>
    <w:rsid w:val="001341F4"/>
  </w:style>
  <w:style w:type="paragraph" w:customStyle="1" w:styleId="F4410C0B9D764CED9C431EDB12215147">
    <w:name w:val="F4410C0B9D764CED9C431EDB12215147"/>
    <w:rsid w:val="001341F4"/>
  </w:style>
  <w:style w:type="paragraph" w:customStyle="1" w:styleId="06F11611A63049838BFB16BE58DE09A5">
    <w:name w:val="06F11611A63049838BFB16BE58DE09A5"/>
    <w:rsid w:val="001341F4"/>
  </w:style>
  <w:style w:type="paragraph" w:customStyle="1" w:styleId="2E402B5322FB4238821CC4B5FC48F6EC">
    <w:name w:val="2E402B5322FB4238821CC4B5FC48F6EC"/>
    <w:rsid w:val="001341F4"/>
  </w:style>
  <w:style w:type="paragraph" w:customStyle="1" w:styleId="3798DC4E85D94E128606C9CA614D1036">
    <w:name w:val="3798DC4E85D94E128606C9CA614D1036"/>
    <w:rsid w:val="001341F4"/>
  </w:style>
  <w:style w:type="paragraph" w:customStyle="1" w:styleId="07DCDDE751484A3CAF0254291200B2A5">
    <w:name w:val="07DCDDE751484A3CAF0254291200B2A5"/>
    <w:rsid w:val="001341F4"/>
  </w:style>
  <w:style w:type="paragraph" w:customStyle="1" w:styleId="F648C66064B84643AF29D0034B29F5F5">
    <w:name w:val="F648C66064B84643AF29D0034B29F5F5"/>
    <w:rsid w:val="001341F4"/>
  </w:style>
  <w:style w:type="paragraph" w:customStyle="1" w:styleId="4064D7680A4D47DBB41B9996B3262D56">
    <w:name w:val="4064D7680A4D47DBB41B9996B3262D56"/>
    <w:rsid w:val="0013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IAA09465</vt:lpstr>
    </vt:vector>
  </TitlesOfParts>
  <Company>Washington State Government - AOC</Company>
  <LinksUpToDate>false</LinksUpToDate>
  <CharactersWithSpaces>13445</CharactersWithSpaces>
  <SharedDoc>false</SharedDoc>
  <HLinks>
    <vt:vector size="24" baseType="variant">
      <vt:variant>
        <vt:i4>5177407</vt:i4>
      </vt:variant>
      <vt:variant>
        <vt:i4>9</vt:i4>
      </vt:variant>
      <vt:variant>
        <vt:i4>0</vt:i4>
      </vt:variant>
      <vt:variant>
        <vt:i4>5</vt:i4>
      </vt:variant>
      <vt:variant>
        <vt:lpwstr>mailto:paulette.revoir@co.snohomish.wa.us</vt:lpwstr>
      </vt:variant>
      <vt:variant>
        <vt:lpwstr/>
      </vt:variant>
      <vt:variant>
        <vt:i4>4980834</vt:i4>
      </vt:variant>
      <vt:variant>
        <vt:i4>6</vt:i4>
      </vt:variant>
      <vt:variant>
        <vt:i4>0</vt:i4>
      </vt:variant>
      <vt:variant>
        <vt:i4>5</vt:i4>
      </vt:variant>
      <vt:variant>
        <vt:lpwstr>mailto:Katrin.Johnson@courts.wa.gov</vt:lpwstr>
      </vt:variant>
      <vt:variant>
        <vt:lpwstr/>
      </vt:variant>
      <vt:variant>
        <vt:i4>7602231</vt:i4>
      </vt:variant>
      <vt:variant>
        <vt:i4>3</vt:i4>
      </vt:variant>
      <vt:variant>
        <vt:i4>0</vt:i4>
      </vt:variant>
      <vt:variant>
        <vt:i4>5</vt:i4>
      </vt:variant>
      <vt:variant>
        <vt:lpwstr>https://inside.courts.wa.gov/index.cfm?fa=controller.showPage&amp;folder=courtInterpreter&amp;file=InterpreterInformationforCourts</vt:lpwstr>
      </vt:variant>
      <vt:variant>
        <vt:lpwstr/>
      </vt:variant>
      <vt:variant>
        <vt:i4>7012388</vt:i4>
      </vt:variant>
      <vt:variant>
        <vt:i4>0</vt:i4>
      </vt:variant>
      <vt:variant>
        <vt:i4>0</vt:i4>
      </vt:variant>
      <vt:variant>
        <vt:i4>5</vt:i4>
      </vt:variant>
      <vt:variant>
        <vt:lpwstr>https://inside.courts.wa.gov/index.cfm?fa=controller.showPage&amp;folder=courtInterpreter&amp;file=interpreterServicesFunds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IAA09465</dc:title>
  <dc:creator>Jeff Boyce</dc:creator>
  <cp:lastModifiedBy>Bamberger, James (OCLA)</cp:lastModifiedBy>
  <cp:revision>2</cp:revision>
  <cp:lastPrinted>2019-09-10T14:44:00Z</cp:lastPrinted>
  <dcterms:created xsi:type="dcterms:W3CDTF">2020-05-14T21:13:00Z</dcterms:created>
  <dcterms:modified xsi:type="dcterms:W3CDTF">2020-05-14T21:13:00Z</dcterms:modified>
</cp:coreProperties>
</file>